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8BFD" w14:textId="77777777" w:rsidR="00B477FA" w:rsidRPr="00B477FA" w:rsidRDefault="00B477FA" w:rsidP="00B477FA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Aldol Condensation</w:t>
      </w:r>
      <w:r w:rsidR="00FF7EFD">
        <w:rPr>
          <w:rFonts w:eastAsia="Times New Roman"/>
          <w:b/>
          <w:bCs/>
          <w:sz w:val="36"/>
          <w:szCs w:val="36"/>
        </w:rPr>
        <w:t xml:space="preserve"> </w:t>
      </w:r>
      <w:r w:rsidRPr="00B477FA">
        <w:rPr>
          <w:rFonts w:eastAsia="Times New Roman"/>
          <w:b/>
          <w:bCs/>
          <w:sz w:val="36"/>
          <w:szCs w:val="36"/>
        </w:rPr>
        <w:t>Procedure</w:t>
      </w:r>
    </w:p>
    <w:p w14:paraId="33034DC4" w14:textId="6A678FBD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Add </w:t>
      </w:r>
      <w:r w:rsidR="00B477FA" w:rsidRPr="00233EE9">
        <w:rPr>
          <w:rFonts w:eastAsia="Times New Roman"/>
        </w:rPr>
        <w:t xml:space="preserve">0.2 </w:t>
      </w:r>
      <w:r w:rsidRPr="00233EE9">
        <w:rPr>
          <w:rFonts w:eastAsia="Times New Roman"/>
        </w:rPr>
        <w:t xml:space="preserve">ml </w:t>
      </w:r>
      <w:r w:rsidR="00B477FA" w:rsidRPr="00233EE9">
        <w:rPr>
          <w:rFonts w:eastAsia="Times New Roman"/>
          <w:i/>
          <w:iCs/>
        </w:rPr>
        <w:t>p</w:t>
      </w:r>
      <w:r w:rsidR="00B477FA" w:rsidRPr="00233EE9">
        <w:rPr>
          <w:rFonts w:eastAsia="Times New Roman"/>
        </w:rPr>
        <w:t xml:space="preserve">-anisaldehyde, 0.2 </w:t>
      </w:r>
      <w:r w:rsidRPr="00233EE9">
        <w:rPr>
          <w:rFonts w:eastAsia="Times New Roman"/>
        </w:rPr>
        <w:t xml:space="preserve">ml </w:t>
      </w:r>
      <w:r w:rsidR="00B477FA" w:rsidRPr="00233EE9">
        <w:rPr>
          <w:rFonts w:eastAsia="Times New Roman"/>
        </w:rPr>
        <w:t xml:space="preserve">acetophenone, and 1 </w:t>
      </w:r>
      <w:r w:rsidRPr="00233EE9">
        <w:rPr>
          <w:rFonts w:eastAsia="Times New Roman"/>
        </w:rPr>
        <w:t xml:space="preserve">ml </w:t>
      </w:r>
      <w:r w:rsidR="00B477FA" w:rsidRPr="00233EE9">
        <w:rPr>
          <w:rFonts w:eastAsia="Times New Roman"/>
        </w:rPr>
        <w:t xml:space="preserve">of ethanol to a 5 </w:t>
      </w:r>
      <w:r w:rsidRPr="00233EE9">
        <w:rPr>
          <w:rFonts w:eastAsia="Times New Roman"/>
        </w:rPr>
        <w:t xml:space="preserve">ml </w:t>
      </w:r>
      <w:r w:rsidR="00B477FA" w:rsidRPr="00233EE9">
        <w:rPr>
          <w:rFonts w:eastAsia="Times New Roman"/>
        </w:rPr>
        <w:t>conical vial along with a small</w:t>
      </w:r>
      <w:r w:rsidR="00FF7EFD" w:rsidRPr="00233EE9">
        <w:rPr>
          <w:rFonts w:eastAsia="Times New Roman"/>
        </w:rPr>
        <w:t xml:space="preserve"> rice</w:t>
      </w:r>
      <w:r w:rsidR="00B477FA" w:rsidRPr="00233EE9">
        <w:rPr>
          <w:rFonts w:eastAsia="Times New Roman"/>
        </w:rPr>
        <w:t xml:space="preserve"> </w:t>
      </w:r>
      <w:proofErr w:type="spellStart"/>
      <w:r w:rsidR="00B477FA" w:rsidRPr="00233EE9">
        <w:rPr>
          <w:rFonts w:eastAsia="Times New Roman"/>
        </w:rPr>
        <w:t>stirbar</w:t>
      </w:r>
      <w:proofErr w:type="spellEnd"/>
    </w:p>
    <w:p w14:paraId="20CB1E6A" w14:textId="4BEBBBB6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Add </w:t>
      </w:r>
      <w:r w:rsidR="00B477FA" w:rsidRPr="00233EE9">
        <w:rPr>
          <w:rFonts w:eastAsia="Times New Roman"/>
        </w:rPr>
        <w:t>3 drops of 50% sodium hydroxide solution</w:t>
      </w:r>
    </w:p>
    <w:p w14:paraId="2B5A838E" w14:textId="5D47A099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Stir </w:t>
      </w:r>
      <w:r w:rsidR="00B477FA" w:rsidRPr="00233EE9">
        <w:rPr>
          <w:rFonts w:eastAsia="Times New Roman"/>
        </w:rPr>
        <w:t xml:space="preserve">for 10 min or until the solution solidifies (usually takes &lt;5 minutes before so much solid has formed that the </w:t>
      </w:r>
      <w:proofErr w:type="spellStart"/>
      <w:r w:rsidR="00B477FA" w:rsidRPr="00233EE9">
        <w:rPr>
          <w:rFonts w:eastAsia="Times New Roman"/>
        </w:rPr>
        <w:t>stirbar</w:t>
      </w:r>
      <w:proofErr w:type="spellEnd"/>
      <w:r w:rsidR="00B477FA" w:rsidRPr="00233EE9">
        <w:rPr>
          <w:rFonts w:eastAsia="Times New Roman"/>
        </w:rPr>
        <w:t xml:space="preserve"> can no longer rotate. </w:t>
      </w:r>
      <w:r w:rsidRPr="00233EE9">
        <w:rPr>
          <w:rFonts w:eastAsia="Times New Roman"/>
        </w:rPr>
        <w:t xml:space="preserve">The </w:t>
      </w:r>
      <w:r w:rsidR="00B477FA" w:rsidRPr="00233EE9">
        <w:rPr>
          <w:rFonts w:eastAsia="Times New Roman"/>
        </w:rPr>
        <w:t>reaction is complete at this point.)</w:t>
      </w:r>
    </w:p>
    <w:p w14:paraId="4A759728" w14:textId="444AF42F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While </w:t>
      </w:r>
      <w:r w:rsidR="00B477FA" w:rsidRPr="00233EE9">
        <w:rPr>
          <w:rFonts w:eastAsia="Times New Roman"/>
        </w:rPr>
        <w:t>the reaction is stirring, set up the Buchner filtration apparatus</w:t>
      </w:r>
    </w:p>
    <w:p w14:paraId="1C34B8B1" w14:textId="657613BB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Filter </w:t>
      </w:r>
      <w:r w:rsidR="00B477FA" w:rsidRPr="00233EE9">
        <w:rPr>
          <w:rFonts w:eastAsia="Times New Roman"/>
        </w:rPr>
        <w:t>the solid product and rinse with cold ethanol</w:t>
      </w:r>
    </w:p>
    <w:p w14:paraId="2D9E2C01" w14:textId="0FC4C9FB" w:rsidR="00B477FA" w:rsidRPr="00233EE9" w:rsidRDefault="00233EE9" w:rsidP="0023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233EE9">
        <w:rPr>
          <w:rFonts w:eastAsia="Times New Roman"/>
        </w:rPr>
        <w:t xml:space="preserve">Save </w:t>
      </w:r>
      <w:r w:rsidR="00B477FA" w:rsidRPr="00233EE9">
        <w:rPr>
          <w:rFonts w:eastAsia="Times New Roman"/>
        </w:rPr>
        <w:t>the product for the following week when you will record the mass, melting point, and collect the IR spectrum</w:t>
      </w:r>
    </w:p>
    <w:p w14:paraId="280AE3B4" w14:textId="77777777" w:rsidR="00000000" w:rsidRDefault="00000000"/>
    <w:sectPr w:rsidR="00CE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706F"/>
    <w:multiLevelType w:val="multilevel"/>
    <w:tmpl w:val="D3B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D0047"/>
    <w:multiLevelType w:val="multilevel"/>
    <w:tmpl w:val="BC3A6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BAC6EC4"/>
    <w:multiLevelType w:val="multilevel"/>
    <w:tmpl w:val="6EB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974B5"/>
    <w:multiLevelType w:val="multilevel"/>
    <w:tmpl w:val="447233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07805502">
    <w:abstractNumId w:val="1"/>
  </w:num>
  <w:num w:numId="2" w16cid:durableId="1579368673">
    <w:abstractNumId w:val="3"/>
  </w:num>
  <w:num w:numId="3" w16cid:durableId="877281758">
    <w:abstractNumId w:val="2"/>
  </w:num>
  <w:num w:numId="4" w16cid:durableId="44257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FA"/>
    <w:rsid w:val="00233EE9"/>
    <w:rsid w:val="005A2150"/>
    <w:rsid w:val="00756908"/>
    <w:rsid w:val="00943B72"/>
    <w:rsid w:val="009E7DEB"/>
    <w:rsid w:val="00B477FA"/>
    <w:rsid w:val="00B7048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5650"/>
  <w15:chartTrackingRefBased/>
  <w15:docId w15:val="{4DD077EF-C60C-4A84-86C9-359EEF4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B477F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77FA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77F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emphatictext">
    <w:name w:val="emphatictext"/>
    <w:basedOn w:val="DefaultParagraphFont"/>
    <w:rsid w:val="00B477FA"/>
  </w:style>
  <w:style w:type="character" w:styleId="Emphasis">
    <w:name w:val="Emphasis"/>
    <w:basedOn w:val="DefaultParagraphFont"/>
    <w:uiPriority w:val="20"/>
    <w:qFormat/>
    <w:rsid w:val="00B477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3</cp:revision>
  <dcterms:created xsi:type="dcterms:W3CDTF">2018-10-01T15:36:00Z</dcterms:created>
  <dcterms:modified xsi:type="dcterms:W3CDTF">2024-07-09T17:43:00Z</dcterms:modified>
</cp:coreProperties>
</file>