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AF11" w14:textId="77777777" w:rsidR="00AB76B9" w:rsidRPr="0055753C" w:rsidRDefault="00AB76B9" w:rsidP="00AB76B9">
      <w:pPr>
        <w:tabs>
          <w:tab w:val="center" w:pos="4207"/>
          <w:tab w:val="center" w:pos="7403"/>
        </w:tabs>
        <w:spacing w:after="0"/>
        <w:rPr>
          <w:rFonts w:asciiTheme="majorHAnsi" w:hAnsiTheme="majorHAnsi" w:cstheme="majorHAnsi"/>
          <w:b/>
          <w:sz w:val="32"/>
          <w:szCs w:val="20"/>
        </w:rPr>
      </w:pPr>
      <w:bookmarkStart w:id="0" w:name="_Hlk22740858"/>
      <w:r w:rsidRPr="0055753C">
        <w:rPr>
          <w:rFonts w:asciiTheme="majorHAnsi" w:hAnsiTheme="majorHAnsi" w:cstheme="majorHAnsi"/>
          <w:b/>
          <w:sz w:val="32"/>
          <w:szCs w:val="20"/>
        </w:rPr>
        <w:t xml:space="preserve">Dehydration of Cyclohexanol Procedure </w:t>
      </w:r>
    </w:p>
    <w:p w14:paraId="4ED00A2C" w14:textId="77777777" w:rsidR="00AB76B9" w:rsidRPr="000D08B1" w:rsidRDefault="00AB76B9" w:rsidP="00AB76B9">
      <w:pPr>
        <w:tabs>
          <w:tab w:val="center" w:pos="4207"/>
          <w:tab w:val="center" w:pos="7403"/>
        </w:tabs>
        <w:spacing w:after="0"/>
        <w:rPr>
          <w:rFonts w:asciiTheme="majorHAnsi" w:hAnsiTheme="majorHAnsi" w:cstheme="majorHAnsi"/>
          <w:b/>
          <w:szCs w:val="16"/>
        </w:rPr>
      </w:pPr>
    </w:p>
    <w:p w14:paraId="1E232283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Set up the fractional distillation apparatus (use a 25 mL round-bottom flask as the distillation flask and use a 10 mL round-bottom-flask as the receiving flask).</w:t>
      </w:r>
      <w:r>
        <w:rPr>
          <w:rFonts w:asciiTheme="majorHAnsi" w:hAnsiTheme="majorHAnsi" w:cstheme="majorHAnsi"/>
        </w:rPr>
        <w:t xml:space="preserve">  </w:t>
      </w:r>
      <w:r w:rsidRPr="00F46AFF">
        <w:rPr>
          <w:rFonts w:asciiTheme="majorHAnsi" w:hAnsiTheme="majorHAnsi" w:cstheme="majorHAnsi"/>
          <w:b/>
          <w:bCs/>
        </w:rPr>
        <w:t>Make sure that the receiving flask is in an ice-water bath.</w:t>
      </w:r>
    </w:p>
    <w:p w14:paraId="44EFBDFA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To the 25 mL round bottom, add a one</w:t>
      </w:r>
      <w:r>
        <w:rPr>
          <w:rFonts w:asciiTheme="majorHAnsi" w:hAnsiTheme="majorHAnsi" w:cstheme="majorHAnsi"/>
        </w:rPr>
        <w:t>-</w:t>
      </w:r>
      <w:r w:rsidRPr="00724CF4">
        <w:rPr>
          <w:rFonts w:asciiTheme="majorHAnsi" w:hAnsiTheme="majorHAnsi" w:cstheme="majorHAnsi"/>
        </w:rPr>
        <w:t xml:space="preserve">inch stir bar and 5 mL of cyclohexanol. </w:t>
      </w:r>
    </w:p>
    <w:p w14:paraId="3C57F71D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Carefully add 2.5 mL of 9 M sulfuric acid to the cyclohexanol. </w:t>
      </w:r>
    </w:p>
    <w:p w14:paraId="15AFDE77" w14:textId="3477699E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Attach the round bottom flask to the distillation apparatus.  Begin stirring and heating. The hot plate should be turned up to about </w:t>
      </w:r>
      <w:r w:rsidR="00936E5E">
        <w:rPr>
          <w:rFonts w:asciiTheme="majorHAnsi" w:hAnsiTheme="majorHAnsi" w:cstheme="majorHAnsi"/>
        </w:rPr>
        <w:t>2</w:t>
      </w:r>
      <w:r w:rsidRPr="00724CF4">
        <w:rPr>
          <w:rFonts w:asciiTheme="majorHAnsi" w:hAnsiTheme="majorHAnsi" w:cstheme="majorHAnsi"/>
        </w:rPr>
        <w:t xml:space="preserve">50 ºC). </w:t>
      </w:r>
    </w:p>
    <w:p w14:paraId="01197D03" w14:textId="71CC7912" w:rsidR="00AB76B9" w:rsidRPr="00936E5E" w:rsidRDefault="00936E5E" w:rsidP="00086F4E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936E5E">
        <w:rPr>
          <w:rFonts w:asciiTheme="majorHAnsi" w:hAnsiTheme="majorHAnsi" w:cstheme="majorHAnsi"/>
        </w:rPr>
        <w:t xml:space="preserve">Collect everything that distills up to </w:t>
      </w:r>
      <w:r w:rsidR="00AB76B9" w:rsidRPr="00936E5E">
        <w:rPr>
          <w:rFonts w:asciiTheme="majorHAnsi" w:hAnsiTheme="majorHAnsi" w:cstheme="majorHAnsi"/>
        </w:rPr>
        <w:t>80-85 °C range</w:t>
      </w:r>
      <w:r w:rsidRPr="00936E5E">
        <w:rPr>
          <w:rFonts w:asciiTheme="majorHAnsi" w:hAnsiTheme="majorHAnsi" w:cstheme="majorHAnsi"/>
        </w:rPr>
        <w:t xml:space="preserve"> or no more product is being collected in the receiving flask</w:t>
      </w:r>
      <w:r w:rsidR="00AB76B9" w:rsidRPr="00936E5E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</w:t>
      </w:r>
      <w:r w:rsidR="00AB76B9" w:rsidRPr="00936E5E">
        <w:rPr>
          <w:rFonts w:asciiTheme="majorHAnsi" w:hAnsiTheme="majorHAnsi" w:cstheme="majorHAnsi"/>
        </w:rPr>
        <w:t xml:space="preserve">urn off the heating and stirring and </w:t>
      </w:r>
      <w:r>
        <w:rPr>
          <w:rFonts w:asciiTheme="majorHAnsi" w:hAnsiTheme="majorHAnsi" w:cstheme="majorHAnsi"/>
        </w:rPr>
        <w:t xml:space="preserve">lower the hotplate.  </w:t>
      </w:r>
    </w:p>
    <w:p w14:paraId="49DD8620" w14:textId="4EE6F839" w:rsidR="00AB76B9" w:rsidRPr="00936E5E" w:rsidRDefault="00936E5E" w:rsidP="00DB6606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936E5E">
        <w:rPr>
          <w:rFonts w:asciiTheme="majorHAnsi" w:hAnsiTheme="majorHAnsi" w:cstheme="majorHAnsi"/>
        </w:rPr>
        <w:t xml:space="preserve">Carefully remove the receiving flask. </w:t>
      </w:r>
      <w:r>
        <w:rPr>
          <w:rFonts w:asciiTheme="majorHAnsi" w:hAnsiTheme="majorHAnsi" w:cstheme="majorHAnsi"/>
        </w:rPr>
        <w:t xml:space="preserve"> </w:t>
      </w:r>
      <w:r w:rsidR="00AB76B9" w:rsidRPr="00936E5E">
        <w:rPr>
          <w:rFonts w:asciiTheme="majorHAnsi" w:hAnsiTheme="majorHAnsi" w:cstheme="majorHAnsi"/>
        </w:rPr>
        <w:t xml:space="preserve">Add a few spatulas of potassium carbonate to remove any water that may have been distilled. </w:t>
      </w:r>
    </w:p>
    <w:p w14:paraId="526F4FA5" w14:textId="20C2466E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Remove the potassium carbonate by filtration</w:t>
      </w:r>
      <w:r>
        <w:rPr>
          <w:rFonts w:asciiTheme="majorHAnsi" w:hAnsiTheme="majorHAnsi" w:cstheme="majorHAnsi"/>
        </w:rPr>
        <w:t xml:space="preserve"> using your glass funnel</w:t>
      </w:r>
      <w:r w:rsidRPr="00724CF4">
        <w:rPr>
          <w:rFonts w:asciiTheme="majorHAnsi" w:hAnsiTheme="majorHAnsi" w:cstheme="majorHAnsi"/>
        </w:rPr>
        <w:t>, record the mass of the liquid product</w:t>
      </w:r>
      <w:r>
        <w:rPr>
          <w:rFonts w:asciiTheme="majorHAnsi" w:hAnsiTheme="majorHAnsi" w:cstheme="majorHAnsi"/>
        </w:rPr>
        <w:t xml:space="preserve"> to</w:t>
      </w:r>
      <w:r w:rsidRPr="00724C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calculate your</w:t>
      </w:r>
      <w:r w:rsidRPr="00724CF4">
        <w:rPr>
          <w:rFonts w:asciiTheme="majorHAnsi" w:hAnsiTheme="majorHAnsi" w:cstheme="majorHAnsi"/>
        </w:rPr>
        <w:t xml:space="preserve"> % yield</w:t>
      </w:r>
      <w:r>
        <w:rPr>
          <w:rFonts w:asciiTheme="majorHAnsi" w:hAnsiTheme="majorHAnsi" w:cstheme="majorHAnsi"/>
        </w:rPr>
        <w:t>,</w:t>
      </w:r>
      <w:r w:rsidRPr="00724CF4">
        <w:rPr>
          <w:rFonts w:asciiTheme="majorHAnsi" w:hAnsiTheme="majorHAnsi" w:cstheme="majorHAnsi"/>
        </w:rPr>
        <w:t xml:space="preserve"> obtain an IR spectrum, and perform the bromine test on the product.</w:t>
      </w:r>
    </w:p>
    <w:p w14:paraId="134F3FF7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  <w:b/>
        </w:rPr>
      </w:pPr>
    </w:p>
    <w:p w14:paraId="6255A418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  <w:b/>
        </w:rPr>
      </w:pPr>
      <w:r w:rsidRPr="00724CF4">
        <w:rPr>
          <w:rFonts w:asciiTheme="majorHAnsi" w:hAnsiTheme="majorHAnsi" w:cstheme="majorHAnsi"/>
          <w:b/>
        </w:rPr>
        <w:t xml:space="preserve"> Bromine Test </w:t>
      </w:r>
    </w:p>
    <w:p w14:paraId="0A8523DC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</w:rPr>
      </w:pPr>
    </w:p>
    <w:p w14:paraId="30BD5B0E" w14:textId="77777777" w:rsidR="00AB76B9" w:rsidRPr="00724CF4" w:rsidRDefault="00AB76B9" w:rsidP="00AB76B9">
      <w:pPr>
        <w:numPr>
          <w:ilvl w:val="0"/>
          <w:numId w:val="5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Add 1-2 drops of the cyclohexene to a test tube containing 1 mL of dichloromethane. </w:t>
      </w:r>
    </w:p>
    <w:p w14:paraId="6B5B0166" w14:textId="77777777" w:rsidR="00AB76B9" w:rsidRPr="00724CF4" w:rsidRDefault="00AB76B9" w:rsidP="00AB76B9">
      <w:pPr>
        <w:numPr>
          <w:ilvl w:val="0"/>
          <w:numId w:val="5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Add a few drops of the 0.1 M bromine solution.  If the red color disappears, that is a positive test for unsaturation. </w:t>
      </w:r>
    </w:p>
    <w:bookmarkEnd w:id="0"/>
    <w:p w14:paraId="2C5AC9CA" w14:textId="77777777" w:rsidR="007A4F93" w:rsidRPr="00AB76B9" w:rsidRDefault="007A4F93" w:rsidP="00AB76B9"/>
    <w:sectPr w:rsidR="007A4F93" w:rsidRPr="00AB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C58"/>
    <w:multiLevelType w:val="multilevel"/>
    <w:tmpl w:val="C7F4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C0C3244"/>
    <w:multiLevelType w:val="hybridMultilevel"/>
    <w:tmpl w:val="16F88A06"/>
    <w:lvl w:ilvl="0" w:tplc="7AE086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09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C7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B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A6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40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5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A1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124DF3"/>
    <w:multiLevelType w:val="multilevel"/>
    <w:tmpl w:val="3222A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3E84CB8"/>
    <w:multiLevelType w:val="multilevel"/>
    <w:tmpl w:val="C7F4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5503EAE"/>
    <w:multiLevelType w:val="hybridMultilevel"/>
    <w:tmpl w:val="989E8F42"/>
    <w:lvl w:ilvl="0" w:tplc="490A79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28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89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2F7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EF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F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62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24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D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5419626">
    <w:abstractNumId w:val="2"/>
  </w:num>
  <w:num w:numId="2" w16cid:durableId="1642613391">
    <w:abstractNumId w:val="0"/>
  </w:num>
  <w:num w:numId="3" w16cid:durableId="1389836627">
    <w:abstractNumId w:val="3"/>
  </w:num>
  <w:num w:numId="4" w16cid:durableId="1191066552">
    <w:abstractNumId w:val="1"/>
  </w:num>
  <w:num w:numId="5" w16cid:durableId="132351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93"/>
    <w:rsid w:val="00120647"/>
    <w:rsid w:val="005A2150"/>
    <w:rsid w:val="00756908"/>
    <w:rsid w:val="007A4F93"/>
    <w:rsid w:val="00913159"/>
    <w:rsid w:val="00936E5E"/>
    <w:rsid w:val="00943B72"/>
    <w:rsid w:val="009E7DEB"/>
    <w:rsid w:val="00A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4310"/>
  <w15:chartTrackingRefBased/>
  <w15:docId w15:val="{22373C78-7116-4439-8D2A-CC844DD7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7A4F9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4F9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F93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4F93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2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3</cp:revision>
  <dcterms:created xsi:type="dcterms:W3CDTF">2018-11-05T17:41:00Z</dcterms:created>
  <dcterms:modified xsi:type="dcterms:W3CDTF">2025-02-18T16:21:00Z</dcterms:modified>
</cp:coreProperties>
</file>