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D6FB0" w14:textId="77777777" w:rsidR="004D4885" w:rsidRPr="004D4885" w:rsidRDefault="004D4885" w:rsidP="004D4885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4D4885">
        <w:rPr>
          <w:rFonts w:eastAsia="Times New Roman"/>
          <w:b/>
          <w:bCs/>
          <w:sz w:val="36"/>
          <w:szCs w:val="36"/>
        </w:rPr>
        <w:t>Procedure</w:t>
      </w:r>
    </w:p>
    <w:p w14:paraId="0C1B6B47" w14:textId="335AA7F3" w:rsidR="004D4885" w:rsidRPr="004D4885" w:rsidRDefault="004D4885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 w:rsidRPr="004D4885">
        <w:rPr>
          <w:rFonts w:eastAsia="Times New Roman"/>
        </w:rPr>
        <w:t xml:space="preserve">Add 3 mL of </w:t>
      </w:r>
      <w:r w:rsidR="00521E37">
        <w:rPr>
          <w:rFonts w:eastAsia="Times New Roman"/>
        </w:rPr>
        <w:t xml:space="preserve">the 1 M </w:t>
      </w:r>
      <w:r w:rsidRPr="004D4885">
        <w:rPr>
          <w:rFonts w:eastAsia="Times New Roman"/>
        </w:rPr>
        <w:t xml:space="preserve">benzoic acid </w:t>
      </w:r>
      <w:r w:rsidR="00521E37">
        <w:rPr>
          <w:rFonts w:eastAsia="Times New Roman"/>
        </w:rPr>
        <w:t xml:space="preserve">in methanol </w:t>
      </w:r>
      <w:r w:rsidRPr="004D4885">
        <w:rPr>
          <w:rFonts w:eastAsia="Times New Roman"/>
        </w:rPr>
        <w:t>solution to the 5 mL conical vial along with the rice stir</w:t>
      </w:r>
      <w:r w:rsidR="008944E6">
        <w:rPr>
          <w:rFonts w:eastAsia="Times New Roman"/>
        </w:rPr>
        <w:t xml:space="preserve"> </w:t>
      </w:r>
      <w:r w:rsidRPr="004D4885">
        <w:rPr>
          <w:rFonts w:eastAsia="Times New Roman"/>
        </w:rPr>
        <w:t>bar.</w:t>
      </w:r>
    </w:p>
    <w:p w14:paraId="12EF2EA1" w14:textId="2149BB9D" w:rsidR="004D4885" w:rsidRPr="004D4885" w:rsidRDefault="004D4885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 w:rsidRPr="004D4885">
        <w:rPr>
          <w:rFonts w:eastAsia="Times New Roman"/>
        </w:rPr>
        <w:t>Add ~4 drops of sulfuric acid to the conical vial and attach the small condenser.</w:t>
      </w:r>
      <w:r w:rsidR="008944E6">
        <w:rPr>
          <w:rFonts w:eastAsia="Times New Roman"/>
        </w:rPr>
        <w:t xml:space="preserve">  Attach the water hoses to the condenser using metal hose clamps.  Turn the water on so that it is running slowly.</w:t>
      </w:r>
    </w:p>
    <w:p w14:paraId="7CDC93ED" w14:textId="77777777" w:rsidR="004D4885" w:rsidRPr="004D4885" w:rsidRDefault="004D4885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 w:rsidRPr="004D4885">
        <w:rPr>
          <w:rFonts w:eastAsia="Times New Roman"/>
        </w:rPr>
        <w:t>Heat the conical vial in the heating block (set the hotplate to ~200 ºC).</w:t>
      </w:r>
    </w:p>
    <w:p w14:paraId="3523E934" w14:textId="2894AF1D" w:rsidR="004D4885" w:rsidRPr="004D4885" w:rsidRDefault="004D4885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 w:rsidRPr="004D4885">
        <w:rPr>
          <w:rFonts w:eastAsia="Times New Roman"/>
        </w:rPr>
        <w:t>After about 30 minutes the reaction is complete.</w:t>
      </w:r>
      <w:r w:rsidR="008944E6">
        <w:rPr>
          <w:rFonts w:eastAsia="Times New Roman"/>
        </w:rPr>
        <w:t xml:space="preserve">  </w:t>
      </w:r>
      <w:r w:rsidR="008944E6">
        <w:rPr>
          <w:rFonts w:eastAsia="Times New Roman"/>
          <w:b/>
          <w:bCs/>
        </w:rPr>
        <w:t>Don’t start the timer until condensation is observed in the condenser.</w:t>
      </w:r>
    </w:p>
    <w:p w14:paraId="3DB63E57" w14:textId="77777777" w:rsidR="004D4885" w:rsidRPr="004D4885" w:rsidRDefault="004D4885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 w:rsidRPr="004D4885">
        <w:rPr>
          <w:rFonts w:eastAsia="Times New Roman"/>
          <w:b/>
          <w:bCs/>
        </w:rPr>
        <w:t>Carefully</w:t>
      </w:r>
      <w:r w:rsidRPr="004D4885">
        <w:rPr>
          <w:rFonts w:eastAsia="Times New Roman"/>
        </w:rPr>
        <w:t xml:space="preserve"> remove the conical vial from the hotplate and pour the reaction mixture into a 25 mL beaker that contains ~5 mL of water.</w:t>
      </w:r>
    </w:p>
    <w:p w14:paraId="13827044" w14:textId="77777777" w:rsidR="004D4885" w:rsidRPr="004D4885" w:rsidRDefault="004D4885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 w:rsidRPr="004D4885">
        <w:rPr>
          <w:rFonts w:eastAsia="Times New Roman"/>
        </w:rPr>
        <w:t>Cool the solution in an ice-water bath to ensure that the solution is below room temperature (it doesn't have to be especially cold, just below room temperature)</w:t>
      </w:r>
    </w:p>
    <w:p w14:paraId="0E19A052" w14:textId="300B6EAC" w:rsidR="004D4885" w:rsidRPr="004D4885" w:rsidRDefault="004D4885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 w:rsidRPr="004D4885">
        <w:rPr>
          <w:rFonts w:eastAsia="Times New Roman"/>
        </w:rPr>
        <w:t>Add 10% aqueous sodium carbonate to your cooled solution until the pH is around 8.</w:t>
      </w:r>
      <w:r w:rsidR="00E20FE7">
        <w:rPr>
          <w:rFonts w:eastAsia="Times New Roman"/>
        </w:rPr>
        <w:t xml:space="preserve">  Add it slowly because bubbles of CO</w:t>
      </w:r>
      <w:r w:rsidR="00E20FE7" w:rsidRPr="00E20FE7">
        <w:rPr>
          <w:rFonts w:eastAsia="Times New Roman"/>
          <w:vertAlign w:val="subscript"/>
        </w:rPr>
        <w:t>2</w:t>
      </w:r>
      <w:r w:rsidR="00E20FE7">
        <w:rPr>
          <w:rFonts w:eastAsia="Times New Roman"/>
        </w:rPr>
        <w:t xml:space="preserve"> gas will be released.</w:t>
      </w:r>
      <w:r w:rsidRPr="004D4885">
        <w:rPr>
          <w:rFonts w:eastAsia="Times New Roman"/>
        </w:rPr>
        <w:t xml:space="preserve"> This typically requires around 10 mL of sodium carbonate but add the sodium carbonate slowly and test the pH </w:t>
      </w:r>
      <w:r w:rsidR="00E20FE7" w:rsidRPr="004D4885">
        <w:rPr>
          <w:rFonts w:eastAsia="Times New Roman"/>
        </w:rPr>
        <w:t>occasionally</w:t>
      </w:r>
      <w:r w:rsidRPr="004D4885">
        <w:rPr>
          <w:rFonts w:eastAsia="Times New Roman"/>
        </w:rPr>
        <w:t xml:space="preserve"> to verify that the pH is increasing.</w:t>
      </w:r>
    </w:p>
    <w:p w14:paraId="08282570" w14:textId="417EC3F0" w:rsidR="004D4885" w:rsidRPr="004D4885" w:rsidRDefault="00E20FE7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>
        <w:rPr>
          <w:rFonts w:eastAsia="Times New Roman"/>
        </w:rPr>
        <w:t xml:space="preserve">Once the solution is at pH 8, transfer it to your separatory funnel.  </w:t>
      </w:r>
      <w:r w:rsidR="004D4885" w:rsidRPr="004D4885">
        <w:rPr>
          <w:rFonts w:eastAsia="Times New Roman"/>
        </w:rPr>
        <w:t xml:space="preserve">Add </w:t>
      </w:r>
      <w:r>
        <w:rPr>
          <w:rFonts w:eastAsia="Times New Roman"/>
        </w:rPr>
        <w:t>3</w:t>
      </w:r>
      <w:r w:rsidR="004D4885" w:rsidRPr="004D4885">
        <w:rPr>
          <w:rFonts w:eastAsia="Times New Roman"/>
        </w:rPr>
        <w:t xml:space="preserve"> mL of diethyl ether</w:t>
      </w:r>
      <w:r>
        <w:rPr>
          <w:rFonts w:eastAsia="Times New Roman"/>
        </w:rPr>
        <w:t xml:space="preserve"> and shake/vent for about 10 minutes.  Drain the aqueous layer (the bottom layer) into a beaker and set the beaker aside.  Add 5 mL of saturated sodium chloride to the separatory funnel and shake/vent for 10 minutes.</w:t>
      </w:r>
    </w:p>
    <w:p w14:paraId="0730DD48" w14:textId="03436F92" w:rsidR="004D4885" w:rsidRPr="004D4885" w:rsidRDefault="00E20FE7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>
        <w:rPr>
          <w:rFonts w:eastAsia="Times New Roman"/>
        </w:rPr>
        <w:t>Drain the aqueous layer (the bottom layer) into a beaker and set it aside.  Now drain the ether into a clean beaker.</w:t>
      </w:r>
    </w:p>
    <w:p w14:paraId="78A5D158" w14:textId="3A76375A" w:rsidR="004D4885" w:rsidRPr="004D4885" w:rsidRDefault="004D4885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 w:rsidRPr="004D4885">
        <w:rPr>
          <w:rFonts w:eastAsia="Times New Roman"/>
        </w:rPr>
        <w:t xml:space="preserve">Add sodium sulfate to the </w:t>
      </w:r>
      <w:r w:rsidR="00E20FE7">
        <w:rPr>
          <w:rFonts w:eastAsia="Times New Roman"/>
        </w:rPr>
        <w:t xml:space="preserve">beaker </w:t>
      </w:r>
      <w:r w:rsidRPr="004D4885">
        <w:rPr>
          <w:rFonts w:eastAsia="Times New Roman"/>
        </w:rPr>
        <w:t>to dry it</w:t>
      </w:r>
      <w:r w:rsidR="00E20FE7">
        <w:rPr>
          <w:rFonts w:eastAsia="Times New Roman"/>
        </w:rPr>
        <w:t xml:space="preserve">.  Filter the sodium sulfate using your glass funnel and a piece of cotton.  Collect the ether into another clean flask. </w:t>
      </w:r>
    </w:p>
    <w:p w14:paraId="0C5D1409" w14:textId="7EEB395B" w:rsidR="004D4885" w:rsidRDefault="004D4885" w:rsidP="008944E6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/>
        </w:rPr>
      </w:pPr>
      <w:r w:rsidRPr="004D4885">
        <w:rPr>
          <w:rFonts w:eastAsia="Times New Roman"/>
        </w:rPr>
        <w:t>Obtain an IR of the ester</w:t>
      </w:r>
      <w:r w:rsidR="00E20FE7">
        <w:rPr>
          <w:rFonts w:eastAsia="Times New Roman"/>
        </w:rPr>
        <w:t>, obtain a GC chromatogram</w:t>
      </w:r>
      <w:r w:rsidR="002F0D8F">
        <w:rPr>
          <w:rFonts w:eastAsia="Times New Roman"/>
        </w:rPr>
        <w:t xml:space="preserve"> and a proton NMR spectra</w:t>
      </w:r>
      <w:bookmarkStart w:id="0" w:name="_GoBack"/>
      <w:bookmarkEnd w:id="0"/>
      <w:r w:rsidR="00261B24">
        <w:rPr>
          <w:rFonts w:eastAsia="Times New Roman"/>
        </w:rPr>
        <w:t>.</w:t>
      </w:r>
    </w:p>
    <w:p w14:paraId="510331DA" w14:textId="77777777" w:rsidR="00261B24" w:rsidRPr="004D4885" w:rsidRDefault="00261B24" w:rsidP="00261B24">
      <w:pPr>
        <w:spacing w:before="100" w:beforeAutospacing="1" w:after="120" w:line="240" w:lineRule="auto"/>
        <w:rPr>
          <w:rFonts w:eastAsia="Times New Roman"/>
        </w:rPr>
      </w:pPr>
    </w:p>
    <w:p w14:paraId="69D64282" w14:textId="2BEB0F28" w:rsidR="004D4885" w:rsidRPr="004D4885" w:rsidRDefault="004D4885" w:rsidP="008944E6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</w:p>
    <w:p w14:paraId="5BC259A1" w14:textId="5868D63E" w:rsidR="00261B24" w:rsidRDefault="00261B24">
      <w:r>
        <w:br w:type="page"/>
      </w:r>
    </w:p>
    <w:p w14:paraId="3C329B0D" w14:textId="77777777" w:rsidR="00261B24" w:rsidRPr="00261B24" w:rsidRDefault="00261B24" w:rsidP="00261B2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b/>
          <w:bCs/>
          <w:color w:val="000000"/>
          <w:sz w:val="32"/>
          <w:szCs w:val="32"/>
        </w:rPr>
        <w:lastRenderedPageBreak/>
        <w:t>Hazard Analysis for Fischer Esterification</w:t>
      </w:r>
    </w:p>
    <w:p w14:paraId="7C730F45" w14:textId="77777777" w:rsidR="00261B24" w:rsidRPr="00261B24" w:rsidRDefault="00261B24" w:rsidP="00261B2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b/>
          <w:bCs/>
          <w:color w:val="000000"/>
          <w:sz w:val="32"/>
          <w:szCs w:val="32"/>
        </w:rPr>
        <w:t> </w:t>
      </w:r>
    </w:p>
    <w:p w14:paraId="651DCA31" w14:textId="40A09BF8" w:rsidR="00261B24" w:rsidRPr="00261B24" w:rsidRDefault="00261B24" w:rsidP="00261B2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0F34A8A7" wp14:editId="29CD3615">
            <wp:extent cx="5617845" cy="131445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2AB04" w14:textId="77777777" w:rsidR="00261B24" w:rsidRPr="00261B24" w:rsidRDefault="00261B24" w:rsidP="00261B24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 </w:t>
      </w:r>
    </w:p>
    <w:p w14:paraId="0CC7A3E7" w14:textId="77777777" w:rsidR="00261B24" w:rsidRPr="00261B24" w:rsidRDefault="00261B24" w:rsidP="00261B24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 </w:t>
      </w:r>
    </w:p>
    <w:tbl>
      <w:tblPr>
        <w:tblW w:w="11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6490"/>
      </w:tblGrid>
      <w:tr w:rsidR="00261B24" w:rsidRPr="00261B24" w14:paraId="1F3C4EB8" w14:textId="77777777" w:rsidTr="00261B24">
        <w:trPr>
          <w:jc w:val="center"/>
        </w:trPr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9A86" w14:textId="77777777" w:rsidR="00261B24" w:rsidRPr="00261B24" w:rsidRDefault="00261B24" w:rsidP="00261B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1B24">
              <w:rPr>
                <w:rFonts w:eastAsia="Times New Roman"/>
                <w:b/>
                <w:bCs/>
              </w:rPr>
              <w:t>Hazard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FFD12" w14:textId="77777777" w:rsidR="00261B24" w:rsidRPr="00261B24" w:rsidRDefault="00261B24" w:rsidP="00261B2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1B24">
              <w:rPr>
                <w:rFonts w:eastAsia="Times New Roman"/>
                <w:b/>
                <w:bCs/>
              </w:rPr>
              <w:t>Scenario</w:t>
            </w:r>
          </w:p>
        </w:tc>
      </w:tr>
      <w:tr w:rsidR="00261B24" w:rsidRPr="00261B24" w14:paraId="5330A5DE" w14:textId="77777777" w:rsidTr="00261B24">
        <w:trPr>
          <w:jc w:val="center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9EA4" w14:textId="77777777" w:rsidR="00261B24" w:rsidRPr="00261B24" w:rsidRDefault="00261B24" w:rsidP="00261B24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261B24">
              <w:rPr>
                <w:rFonts w:eastAsia="Times New Roman"/>
                <w:b/>
                <w:bCs/>
              </w:rPr>
              <w:t>1.</w:t>
            </w:r>
            <w:r w:rsidRPr="00261B24">
              <w:rPr>
                <w:rFonts w:eastAsia="Times New Roman"/>
                <w:b/>
                <w:bCs/>
                <w:sz w:val="14"/>
                <w:szCs w:val="14"/>
              </w:rPr>
              <w:t>      </w:t>
            </w:r>
            <w:r w:rsidRPr="00261B24">
              <w:rPr>
                <w:rFonts w:eastAsia="Times New Roman"/>
              </w:rPr>
              <w:t>Sulfuric acid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E374" w14:textId="77777777" w:rsidR="00261B24" w:rsidRPr="00261B24" w:rsidRDefault="00261B24" w:rsidP="00261B24">
            <w:pPr>
              <w:spacing w:after="0" w:line="240" w:lineRule="auto"/>
              <w:rPr>
                <w:rFonts w:eastAsia="Times New Roman"/>
              </w:rPr>
            </w:pPr>
            <w:r w:rsidRPr="00261B24">
              <w:rPr>
                <w:rFonts w:eastAsia="Times New Roman"/>
              </w:rPr>
              <w:t>Drop of acid on gloves, and your head itches.</w:t>
            </w:r>
          </w:p>
        </w:tc>
      </w:tr>
      <w:tr w:rsidR="00261B24" w:rsidRPr="00261B24" w14:paraId="09AAFF06" w14:textId="77777777" w:rsidTr="00261B24">
        <w:trPr>
          <w:jc w:val="center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0F7E" w14:textId="77777777" w:rsidR="00261B24" w:rsidRPr="00261B24" w:rsidRDefault="00261B24" w:rsidP="00261B24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261B24">
              <w:rPr>
                <w:rFonts w:eastAsia="Times New Roman"/>
                <w:b/>
                <w:bCs/>
              </w:rPr>
              <w:t>2.</w:t>
            </w:r>
            <w:r w:rsidRPr="00261B24">
              <w:rPr>
                <w:rFonts w:eastAsia="Times New Roman"/>
                <w:b/>
                <w:bCs/>
                <w:sz w:val="14"/>
                <w:szCs w:val="14"/>
              </w:rPr>
              <w:t>      </w:t>
            </w:r>
            <w:r w:rsidRPr="00261B24">
              <w:rPr>
                <w:rFonts w:eastAsia="Times New Roman"/>
              </w:rPr>
              <w:t>Heating reaction in cracked </w:t>
            </w:r>
            <w:proofErr w:type="spellStart"/>
            <w:r w:rsidRPr="00261B24">
              <w:rPr>
                <w:rFonts w:eastAsia="Times New Roman"/>
              </w:rPr>
              <w:t>rb</w:t>
            </w:r>
            <w:proofErr w:type="spellEnd"/>
            <w:r w:rsidRPr="00261B24">
              <w:rPr>
                <w:rFonts w:eastAsia="Times New Roman"/>
              </w:rPr>
              <w:t> flask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0015" w14:textId="77777777" w:rsidR="00261B24" w:rsidRPr="00261B24" w:rsidRDefault="00261B24" w:rsidP="00261B24">
            <w:pPr>
              <w:spacing w:after="0" w:line="240" w:lineRule="auto"/>
              <w:rPr>
                <w:rFonts w:eastAsia="Times New Roman"/>
              </w:rPr>
            </w:pPr>
            <w:r w:rsidRPr="00261B24">
              <w:rPr>
                <w:rFonts w:eastAsia="Times New Roman"/>
              </w:rPr>
              <w:t>Removes goggles to wipe sweat from forehead next to hotplate.</w:t>
            </w:r>
          </w:p>
        </w:tc>
      </w:tr>
      <w:tr w:rsidR="00261B24" w:rsidRPr="00261B24" w14:paraId="3A3817BB" w14:textId="77777777" w:rsidTr="00261B24">
        <w:trPr>
          <w:jc w:val="center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310C" w14:textId="77777777" w:rsidR="00261B24" w:rsidRPr="00261B24" w:rsidRDefault="00261B24" w:rsidP="00261B24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261B24">
              <w:rPr>
                <w:rFonts w:eastAsia="Times New Roman"/>
                <w:b/>
                <w:bCs/>
              </w:rPr>
              <w:t>3.</w:t>
            </w:r>
            <w:r w:rsidRPr="00261B24">
              <w:rPr>
                <w:rFonts w:eastAsia="Times New Roman"/>
                <w:b/>
                <w:bCs/>
                <w:sz w:val="14"/>
                <w:szCs w:val="14"/>
              </w:rPr>
              <w:t>      </w:t>
            </w:r>
            <w:r w:rsidRPr="00261B24">
              <w:rPr>
                <w:rFonts w:eastAsia="Times New Roman"/>
              </w:rPr>
              <w:t>Beaker of ethanol on edge of bench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3EC1" w14:textId="77777777" w:rsidR="00261B24" w:rsidRPr="00261B24" w:rsidRDefault="00261B24" w:rsidP="00261B24">
            <w:pPr>
              <w:spacing w:after="0" w:line="240" w:lineRule="auto"/>
              <w:rPr>
                <w:rFonts w:eastAsia="Times New Roman"/>
              </w:rPr>
            </w:pPr>
            <w:r w:rsidRPr="00261B24">
              <w:rPr>
                <w:rFonts w:eastAsia="Times New Roman"/>
              </w:rPr>
              <w:t>Walking in lab with lab coat unbuttoned.</w:t>
            </w:r>
          </w:p>
        </w:tc>
      </w:tr>
      <w:tr w:rsidR="00261B24" w:rsidRPr="00261B24" w14:paraId="059324A6" w14:textId="77777777" w:rsidTr="00261B24">
        <w:trPr>
          <w:jc w:val="center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291C" w14:textId="77777777" w:rsidR="00261B24" w:rsidRPr="00261B24" w:rsidRDefault="00261B24" w:rsidP="00261B24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261B24">
              <w:rPr>
                <w:rFonts w:eastAsia="Times New Roman"/>
                <w:b/>
                <w:bCs/>
              </w:rPr>
              <w:t>4.</w:t>
            </w:r>
            <w:r w:rsidRPr="00261B24">
              <w:rPr>
                <w:rFonts w:eastAsia="Times New Roman"/>
                <w:b/>
                <w:bCs/>
                <w:sz w:val="14"/>
                <w:szCs w:val="14"/>
              </w:rPr>
              <w:t>      </w:t>
            </w:r>
            <w:r w:rsidRPr="00261B24">
              <w:rPr>
                <w:rFonts w:eastAsia="Times New Roman"/>
              </w:rPr>
              <w:t>Reaction in hood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E612" w14:textId="77777777" w:rsidR="00261B24" w:rsidRPr="00261B24" w:rsidRDefault="00261B24" w:rsidP="00261B24">
            <w:pPr>
              <w:spacing w:after="0" w:line="240" w:lineRule="auto"/>
              <w:rPr>
                <w:rFonts w:eastAsia="Times New Roman"/>
              </w:rPr>
            </w:pPr>
            <w:r w:rsidRPr="00261B24">
              <w:rPr>
                <w:rFonts w:eastAsia="Times New Roman"/>
              </w:rPr>
              <w:t>Sash pushed all the way up.</w:t>
            </w:r>
          </w:p>
        </w:tc>
      </w:tr>
    </w:tbl>
    <w:p w14:paraId="78F19B30" w14:textId="77777777" w:rsidR="00261B24" w:rsidRPr="00261B24" w:rsidRDefault="00261B24" w:rsidP="00261B24">
      <w:pPr>
        <w:shd w:val="clear" w:color="auto" w:fill="FFFFFF"/>
        <w:spacing w:line="252" w:lineRule="atLeast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 </w:t>
      </w:r>
    </w:p>
    <w:p w14:paraId="67DB8B0E" w14:textId="6C8C58DA" w:rsidR="00261B24" w:rsidRDefault="00261B24" w:rsidP="00261B24">
      <w:pPr>
        <w:shd w:val="clear" w:color="auto" w:fill="FFFFFF"/>
        <w:spacing w:line="252" w:lineRule="atLeast"/>
        <w:jc w:val="center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236D267" wp14:editId="21BDA11A">
            <wp:extent cx="5617845" cy="1314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8247" w14:textId="50793614" w:rsidR="00261B24" w:rsidRDefault="00261B24" w:rsidP="00261B24">
      <w:pPr>
        <w:shd w:val="clear" w:color="auto" w:fill="FFFFFF"/>
        <w:spacing w:line="252" w:lineRule="atLeast"/>
        <w:jc w:val="center"/>
        <w:rPr>
          <w:rFonts w:eastAsia="Times New Roman"/>
          <w:color w:val="000000"/>
          <w:sz w:val="27"/>
          <w:szCs w:val="27"/>
        </w:rPr>
      </w:pPr>
    </w:p>
    <w:p w14:paraId="551C754E" w14:textId="3FCD1B96" w:rsidR="00261B24" w:rsidRDefault="00261B24" w:rsidP="00261B24">
      <w:pPr>
        <w:shd w:val="clear" w:color="auto" w:fill="FFFFFF"/>
        <w:spacing w:line="252" w:lineRule="atLeast"/>
        <w:jc w:val="center"/>
        <w:rPr>
          <w:rFonts w:eastAsia="Times New Roman"/>
          <w:color w:val="000000"/>
          <w:sz w:val="27"/>
          <w:szCs w:val="27"/>
        </w:rPr>
      </w:pPr>
    </w:p>
    <w:p w14:paraId="0B7AB660" w14:textId="77777777" w:rsidR="00261B24" w:rsidRPr="00261B24" w:rsidRDefault="00261B24" w:rsidP="00261B24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b/>
          <w:bCs/>
          <w:color w:val="000000"/>
          <w:sz w:val="32"/>
          <w:szCs w:val="32"/>
        </w:rPr>
        <w:t>Data Analysis Questions for Fischer Esterification</w:t>
      </w:r>
    </w:p>
    <w:p w14:paraId="7DB33326" w14:textId="77777777" w:rsidR="00261B24" w:rsidRPr="00261B24" w:rsidRDefault="00261B24" w:rsidP="00261B24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b/>
          <w:bCs/>
          <w:color w:val="000000"/>
          <w:sz w:val="32"/>
          <w:szCs w:val="32"/>
        </w:rPr>
        <w:t>          (There is no percent yield calculation)</w:t>
      </w:r>
    </w:p>
    <w:p w14:paraId="5EBE346F" w14:textId="393DE99F" w:rsidR="00261B24" w:rsidRPr="00261B24" w:rsidRDefault="00261B24" w:rsidP="00261B24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1F5AF2C4" wp14:editId="501E660D">
            <wp:extent cx="5617845" cy="131445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E7B70" w14:textId="77777777" w:rsidR="00261B24" w:rsidRPr="00261B24" w:rsidRDefault="00261B24" w:rsidP="00261B24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 </w:t>
      </w:r>
    </w:p>
    <w:p w14:paraId="75024DDA" w14:textId="77777777" w:rsidR="00261B24" w:rsidRPr="00261B24" w:rsidRDefault="00261B24" w:rsidP="00261B24">
      <w:pPr>
        <w:shd w:val="clear" w:color="auto" w:fill="FFFFFF"/>
        <w:spacing w:after="0" w:line="240" w:lineRule="auto"/>
        <w:ind w:left="72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b/>
          <w:bCs/>
          <w:color w:val="000000"/>
          <w:sz w:val="27"/>
          <w:szCs w:val="27"/>
        </w:rPr>
        <w:t>A.</w:t>
      </w:r>
      <w:r w:rsidRPr="00261B24">
        <w:rPr>
          <w:rFonts w:eastAsia="Times New Roman"/>
          <w:b/>
          <w:bCs/>
          <w:color w:val="000000"/>
          <w:sz w:val="14"/>
          <w:szCs w:val="14"/>
        </w:rPr>
        <w:t>    </w:t>
      </w:r>
      <w:r w:rsidRPr="00261B24">
        <w:rPr>
          <w:rFonts w:eastAsia="Times New Roman"/>
          <w:color w:val="000000"/>
          <w:sz w:val="27"/>
          <w:szCs w:val="27"/>
        </w:rPr>
        <w:t>GC Chromatogram</w:t>
      </w:r>
    </w:p>
    <w:p w14:paraId="7471A00D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a.</w:t>
      </w:r>
      <w:r w:rsidRPr="00261B24">
        <w:rPr>
          <w:rFonts w:eastAsia="Times New Roman"/>
          <w:color w:val="000000"/>
          <w:sz w:val="14"/>
          <w:szCs w:val="14"/>
        </w:rPr>
        <w:t>       </w:t>
      </w:r>
      <w:r w:rsidRPr="00261B24">
        <w:rPr>
          <w:rFonts w:eastAsia="Times New Roman"/>
          <w:color w:val="000000"/>
          <w:sz w:val="27"/>
          <w:szCs w:val="27"/>
        </w:rPr>
        <w:t>What is the retention time of your product?</w:t>
      </w:r>
    </w:p>
    <w:p w14:paraId="4615F64D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b.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is the standard retention time for methyl benzoate?</w:t>
      </w:r>
    </w:p>
    <w:p w14:paraId="5396D13F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c.</w:t>
      </w:r>
      <w:r w:rsidRPr="00261B24">
        <w:rPr>
          <w:rFonts w:eastAsia="Times New Roman"/>
          <w:color w:val="000000"/>
          <w:sz w:val="14"/>
          <w:szCs w:val="14"/>
        </w:rPr>
        <w:t>       </w:t>
      </w:r>
      <w:r w:rsidRPr="00261B24">
        <w:rPr>
          <w:rFonts w:eastAsia="Times New Roman"/>
          <w:color w:val="000000"/>
          <w:sz w:val="27"/>
          <w:szCs w:val="27"/>
        </w:rPr>
        <w:t xml:space="preserve">Do the two </w:t>
      </w:r>
      <w:proofErr w:type="gramStart"/>
      <w:r w:rsidRPr="00261B24">
        <w:rPr>
          <w:rFonts w:eastAsia="Times New Roman"/>
          <w:color w:val="000000"/>
          <w:sz w:val="27"/>
          <w:szCs w:val="27"/>
        </w:rPr>
        <w:t>match</w:t>
      </w:r>
      <w:proofErr w:type="gramEnd"/>
      <w:r w:rsidRPr="00261B24">
        <w:rPr>
          <w:rFonts w:eastAsia="Times New Roman"/>
          <w:color w:val="000000"/>
          <w:sz w:val="27"/>
          <w:szCs w:val="27"/>
        </w:rPr>
        <w:t xml:space="preserve"> up?</w:t>
      </w:r>
    </w:p>
    <w:p w14:paraId="5BE63F98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Are the two retention times slightly different?</w:t>
      </w:r>
    </w:p>
    <w:p w14:paraId="2B227EAA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sources of error are there?</w:t>
      </w:r>
    </w:p>
    <w:p w14:paraId="65620E6E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d.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Is there something odd about the peak shape?</w:t>
      </w:r>
    </w:p>
    <w:p w14:paraId="7DD08785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could be causing this shape?</w:t>
      </w:r>
    </w:p>
    <w:p w14:paraId="43EBF94B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Does this shape cause any issues with your retention time?</w:t>
      </w:r>
    </w:p>
    <w:p w14:paraId="4EC79560" w14:textId="77777777" w:rsidR="00261B24" w:rsidRPr="00261B24" w:rsidRDefault="00261B24" w:rsidP="00261B24">
      <w:pPr>
        <w:shd w:val="clear" w:color="auto" w:fill="FFFFFF"/>
        <w:spacing w:after="0" w:line="240" w:lineRule="auto"/>
        <w:ind w:left="72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b/>
          <w:bCs/>
          <w:color w:val="000000"/>
          <w:sz w:val="27"/>
          <w:szCs w:val="27"/>
        </w:rPr>
        <w:t>B.</w:t>
      </w:r>
      <w:r w:rsidRPr="00261B24">
        <w:rPr>
          <w:rFonts w:eastAsia="Times New Roman"/>
          <w:b/>
          <w:bCs/>
          <w:color w:val="000000"/>
          <w:sz w:val="14"/>
          <w:szCs w:val="14"/>
        </w:rPr>
        <w:t>     </w:t>
      </w:r>
      <w:r w:rsidRPr="00261B24">
        <w:rPr>
          <w:rFonts w:eastAsia="Times New Roman"/>
          <w:color w:val="000000"/>
          <w:sz w:val="27"/>
          <w:szCs w:val="27"/>
        </w:rPr>
        <w:t>IR</w:t>
      </w:r>
    </w:p>
    <w:p w14:paraId="59BA69A0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a.</w:t>
      </w:r>
      <w:r w:rsidRPr="00261B24">
        <w:rPr>
          <w:rFonts w:eastAsia="Times New Roman"/>
          <w:color w:val="000000"/>
          <w:sz w:val="14"/>
          <w:szCs w:val="14"/>
        </w:rPr>
        <w:t>       </w:t>
      </w:r>
      <w:r w:rsidRPr="00261B24">
        <w:rPr>
          <w:rFonts w:eastAsia="Times New Roman"/>
          <w:color w:val="000000"/>
          <w:sz w:val="27"/>
          <w:szCs w:val="27"/>
        </w:rPr>
        <w:t>IR functional group region analysis</w:t>
      </w:r>
    </w:p>
    <w:p w14:paraId="5F731297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peaks are present that should be present?</w:t>
      </w:r>
    </w:p>
    <w:p w14:paraId="5C9D012C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peaks are absent that should be absent?</w:t>
      </w:r>
    </w:p>
    <w:p w14:paraId="0E42D86B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Are there any peaks present or absent that should not be?</w:t>
      </w:r>
    </w:p>
    <w:p w14:paraId="357535C5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iv.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conclusion can you draw about the functional group region?</w:t>
      </w:r>
    </w:p>
    <w:p w14:paraId="6C9CA98B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b.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IR fingerprint region analysis</w:t>
      </w:r>
    </w:p>
    <w:p w14:paraId="512137AD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peaks are present that should be present?</w:t>
      </w:r>
    </w:p>
    <w:p w14:paraId="0261BD32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peaks are absent that should be absent?</w:t>
      </w:r>
    </w:p>
    <w:p w14:paraId="7AA3D65E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Are there any peaks present or absent that should not be?</w:t>
      </w:r>
    </w:p>
    <w:p w14:paraId="7A63BE9F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lastRenderedPageBreak/>
        <w:t>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iv.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conclusion can you draw about the fingerprint region?</w:t>
      </w:r>
    </w:p>
    <w:p w14:paraId="5F94CEDF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c.</w:t>
      </w:r>
      <w:r w:rsidRPr="00261B24">
        <w:rPr>
          <w:rFonts w:eastAsia="Times New Roman"/>
          <w:color w:val="000000"/>
          <w:sz w:val="14"/>
          <w:szCs w:val="14"/>
        </w:rPr>
        <w:t>       </w:t>
      </w:r>
      <w:r w:rsidRPr="00261B24">
        <w:rPr>
          <w:rFonts w:eastAsia="Times New Roman"/>
          <w:color w:val="000000"/>
          <w:sz w:val="27"/>
          <w:szCs w:val="27"/>
        </w:rPr>
        <w:t>IR final analysis</w:t>
      </w:r>
    </w:p>
    <w:p w14:paraId="6AD13D9D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Does the IR support the synthesis of methyl benzoate?</w:t>
      </w:r>
    </w:p>
    <w:p w14:paraId="7835B2DB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Why or why not?</w:t>
      </w:r>
    </w:p>
    <w:p w14:paraId="3F1B8175" w14:textId="77777777" w:rsidR="00261B24" w:rsidRPr="00261B24" w:rsidRDefault="00261B24" w:rsidP="00261B24">
      <w:pPr>
        <w:shd w:val="clear" w:color="auto" w:fill="FFFFFF"/>
        <w:spacing w:after="0" w:line="240" w:lineRule="auto"/>
        <w:ind w:left="72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b/>
          <w:bCs/>
          <w:color w:val="000000"/>
          <w:sz w:val="27"/>
          <w:szCs w:val="27"/>
        </w:rPr>
        <w:t>C.</w:t>
      </w:r>
      <w:r w:rsidRPr="00261B24">
        <w:rPr>
          <w:rFonts w:eastAsia="Times New Roman"/>
          <w:b/>
          <w:bCs/>
          <w:color w:val="000000"/>
          <w:sz w:val="14"/>
          <w:szCs w:val="14"/>
        </w:rPr>
        <w:t>    </w:t>
      </w:r>
      <w:r w:rsidRPr="00261B24">
        <w:rPr>
          <w:rFonts w:eastAsia="Times New Roman"/>
          <w:color w:val="000000"/>
          <w:sz w:val="27"/>
          <w:szCs w:val="27"/>
        </w:rPr>
        <w:t>NMR (For 128L Only)</w:t>
      </w:r>
    </w:p>
    <w:p w14:paraId="1D422FC3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a.</w:t>
      </w:r>
      <w:r w:rsidRPr="00261B24">
        <w:rPr>
          <w:rFonts w:eastAsia="Times New Roman"/>
          <w:color w:val="000000"/>
          <w:sz w:val="14"/>
          <w:szCs w:val="14"/>
        </w:rPr>
        <w:t>       </w:t>
      </w:r>
      <w:r w:rsidRPr="00261B24">
        <w:rPr>
          <w:rFonts w:eastAsia="Times New Roman"/>
          <w:color w:val="000000"/>
          <w:sz w:val="27"/>
          <w:szCs w:val="27"/>
        </w:rPr>
        <w:t>Is the correct number of peaks present?</w:t>
      </w:r>
    </w:p>
    <w:p w14:paraId="0F2EFF8B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If there are any missing, which ones?</w:t>
      </w:r>
    </w:p>
    <w:p w14:paraId="190E37B6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Is the chemical shift correct for each peak?</w:t>
      </w:r>
    </w:p>
    <w:p w14:paraId="517C0E25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Is the splitting pattern for each peak correct?</w:t>
      </w:r>
    </w:p>
    <w:p w14:paraId="1F3770CB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iv.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Is the integration of each peak correct?</w:t>
      </w:r>
    </w:p>
    <w:p w14:paraId="2CEEDCEF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b.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Are there any peaks absent?  If yes, which ones?</w:t>
      </w:r>
    </w:p>
    <w:p w14:paraId="629E97B6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c.</w:t>
      </w:r>
      <w:r w:rsidRPr="00261B24">
        <w:rPr>
          <w:rFonts w:eastAsia="Times New Roman"/>
          <w:color w:val="000000"/>
          <w:sz w:val="14"/>
          <w:szCs w:val="14"/>
        </w:rPr>
        <w:t>       </w:t>
      </w:r>
      <w:r w:rsidRPr="00261B24">
        <w:rPr>
          <w:rFonts w:eastAsia="Times New Roman"/>
          <w:color w:val="000000"/>
          <w:sz w:val="27"/>
          <w:szCs w:val="27"/>
        </w:rPr>
        <w:t>Are there any peaks present that should not be?</w:t>
      </w:r>
    </w:p>
    <w:p w14:paraId="792F079E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How many?</w:t>
      </w:r>
    </w:p>
    <w:p w14:paraId="1C4424D2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are the chemical shifts, splitting pattern and integration?</w:t>
      </w:r>
    </w:p>
    <w:p w14:paraId="7D455FD5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What is the potential source of these peaks?</w:t>
      </w:r>
    </w:p>
    <w:p w14:paraId="697A5C85" w14:textId="77777777" w:rsidR="00261B24" w:rsidRPr="00261B24" w:rsidRDefault="00261B24" w:rsidP="00261B24">
      <w:pPr>
        <w:shd w:val="clear" w:color="auto" w:fill="FFFFFF"/>
        <w:spacing w:after="0" w:line="240" w:lineRule="auto"/>
        <w:ind w:left="1440" w:hanging="3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d.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NMR final analysis</w:t>
      </w:r>
    </w:p>
    <w:p w14:paraId="163C5B1F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Does the proton NMR support the synthesis of methyl benzoate?</w:t>
      </w:r>
    </w:p>
    <w:p w14:paraId="248070F5" w14:textId="77777777" w:rsidR="00261B24" w:rsidRPr="00261B24" w:rsidRDefault="00261B24" w:rsidP="00261B24">
      <w:pPr>
        <w:shd w:val="clear" w:color="auto" w:fill="FFFFFF"/>
        <w:spacing w:after="0" w:line="240" w:lineRule="auto"/>
        <w:ind w:left="2160" w:hanging="2160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14"/>
          <w:szCs w:val="14"/>
        </w:rPr>
        <w:t>                                                            </w:t>
      </w:r>
      <w:r w:rsidRPr="00261B24">
        <w:rPr>
          <w:rFonts w:eastAsia="Times New Roman"/>
          <w:color w:val="000000"/>
          <w:sz w:val="27"/>
          <w:szCs w:val="27"/>
        </w:rPr>
        <w:t>ii.</w:t>
      </w:r>
      <w:r w:rsidRPr="00261B24">
        <w:rPr>
          <w:rFonts w:eastAsia="Times New Roman"/>
          <w:color w:val="000000"/>
          <w:sz w:val="14"/>
          <w:szCs w:val="14"/>
        </w:rPr>
        <w:t>      </w:t>
      </w:r>
      <w:r w:rsidRPr="00261B24">
        <w:rPr>
          <w:rFonts w:eastAsia="Times New Roman"/>
          <w:color w:val="000000"/>
          <w:sz w:val="27"/>
          <w:szCs w:val="27"/>
        </w:rPr>
        <w:t>Why or why not?</w:t>
      </w:r>
    </w:p>
    <w:p w14:paraId="6E7A1F6C" w14:textId="77777777" w:rsidR="00261B24" w:rsidRPr="00261B24" w:rsidRDefault="00261B24" w:rsidP="00261B24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 </w:t>
      </w:r>
    </w:p>
    <w:p w14:paraId="5E1469D2" w14:textId="77777777" w:rsidR="00261B24" w:rsidRPr="00261B24" w:rsidRDefault="00261B24" w:rsidP="00261B24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 </w:t>
      </w:r>
    </w:p>
    <w:p w14:paraId="502C733B" w14:textId="77777777" w:rsidR="00261B24" w:rsidRPr="00261B24" w:rsidRDefault="00261B24" w:rsidP="00261B24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color w:val="000000"/>
          <w:sz w:val="27"/>
          <w:szCs w:val="27"/>
        </w:rPr>
        <w:t> </w:t>
      </w:r>
    </w:p>
    <w:p w14:paraId="544D8562" w14:textId="50E37270" w:rsidR="00261B24" w:rsidRPr="00261B24" w:rsidRDefault="00261B24" w:rsidP="00261B24">
      <w:pPr>
        <w:shd w:val="clear" w:color="auto" w:fill="FFFFFF"/>
        <w:spacing w:line="252" w:lineRule="atLeast"/>
        <w:rPr>
          <w:rFonts w:eastAsia="Times New Roman"/>
          <w:color w:val="000000"/>
          <w:sz w:val="27"/>
          <w:szCs w:val="27"/>
        </w:rPr>
      </w:pPr>
      <w:r w:rsidRPr="00261B24">
        <w:rPr>
          <w:rFonts w:eastAsia="Times New Roman"/>
          <w:noProof/>
          <w:color w:val="000000"/>
          <w:sz w:val="27"/>
          <w:szCs w:val="27"/>
        </w:rPr>
        <w:drawing>
          <wp:inline distT="0" distB="0" distL="0" distR="0" wp14:anchorId="7F200C09" wp14:editId="62AAE36B">
            <wp:extent cx="5617845" cy="131445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812B3" w14:textId="77777777" w:rsidR="00261B24" w:rsidRPr="00261B24" w:rsidRDefault="00261B24" w:rsidP="00261B24">
      <w:pPr>
        <w:shd w:val="clear" w:color="auto" w:fill="FFFFFF"/>
        <w:spacing w:line="252" w:lineRule="atLeast"/>
        <w:jc w:val="center"/>
        <w:rPr>
          <w:rFonts w:eastAsia="Times New Roman"/>
          <w:color w:val="000000"/>
          <w:sz w:val="27"/>
          <w:szCs w:val="27"/>
        </w:rPr>
      </w:pPr>
    </w:p>
    <w:p w14:paraId="48F00042" w14:textId="77777777" w:rsidR="00CE678F" w:rsidRDefault="002F0D8F"/>
    <w:sectPr w:rsidR="00CE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D6C16"/>
    <w:multiLevelType w:val="multilevel"/>
    <w:tmpl w:val="A22C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B7586"/>
    <w:multiLevelType w:val="multilevel"/>
    <w:tmpl w:val="B2A62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10356"/>
    <w:multiLevelType w:val="multilevel"/>
    <w:tmpl w:val="41D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D3"/>
    <w:rsid w:val="000713BF"/>
    <w:rsid w:val="00261B24"/>
    <w:rsid w:val="002F0D8F"/>
    <w:rsid w:val="004D4885"/>
    <w:rsid w:val="00521E37"/>
    <w:rsid w:val="005A2150"/>
    <w:rsid w:val="00756908"/>
    <w:rsid w:val="00865CD3"/>
    <w:rsid w:val="008944E6"/>
    <w:rsid w:val="00943B72"/>
    <w:rsid w:val="009E7DEB"/>
    <w:rsid w:val="00AB5D47"/>
    <w:rsid w:val="00E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80CE"/>
  <w15:chartTrackingRefBased/>
  <w15:docId w15:val="{061ABDEE-D784-4AF9-B515-9291BD87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08"/>
  </w:style>
  <w:style w:type="paragraph" w:styleId="Heading2">
    <w:name w:val="heading 2"/>
    <w:basedOn w:val="Normal"/>
    <w:link w:val="Heading2Char"/>
    <w:uiPriority w:val="9"/>
    <w:qFormat/>
    <w:rsid w:val="00865CD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5CD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5CD3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5CD3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5CD3"/>
    <w:rPr>
      <w:b/>
      <w:bCs/>
    </w:rPr>
  </w:style>
  <w:style w:type="paragraph" w:styleId="ListParagraph">
    <w:name w:val="List Paragraph"/>
    <w:basedOn w:val="Normal"/>
    <w:uiPriority w:val="34"/>
    <w:qFormat/>
    <w:rsid w:val="00261B2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spelle">
    <w:name w:val="spelle"/>
    <w:basedOn w:val="DefaultParagraphFont"/>
    <w:rsid w:val="0026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9</cp:revision>
  <dcterms:created xsi:type="dcterms:W3CDTF">2018-09-24T15:22:00Z</dcterms:created>
  <dcterms:modified xsi:type="dcterms:W3CDTF">2021-09-23T21:16:00Z</dcterms:modified>
</cp:coreProperties>
</file>