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2725" w14:textId="77777777" w:rsidR="00EE3E05" w:rsidRPr="004B4B96" w:rsidRDefault="00EE3E05" w:rsidP="00EE3E05">
      <w:pPr>
        <w:jc w:val="center"/>
        <w:rPr>
          <w:rFonts w:ascii="Times New Roman" w:hAnsi="Times New Roman" w:cs="Times New Roman"/>
          <w:b/>
          <w:u w:val="single"/>
        </w:rPr>
      </w:pPr>
      <w:r w:rsidRPr="004B4B96">
        <w:rPr>
          <w:rFonts w:ascii="Times New Roman" w:hAnsi="Times New Roman" w:cs="Times New Roman"/>
          <w:b/>
          <w:u w:val="single"/>
        </w:rPr>
        <w:t>Synthesis of Luminol</w:t>
      </w:r>
    </w:p>
    <w:p w14:paraId="13788A84" w14:textId="77777777" w:rsidR="00EE3E05" w:rsidRPr="004B4B96" w:rsidRDefault="00EE3E05" w:rsidP="00EE3E05">
      <w:pPr>
        <w:jc w:val="center"/>
        <w:rPr>
          <w:rFonts w:ascii="Times New Roman" w:hAnsi="Times New Roman" w:cs="Times New Roman"/>
          <w:b/>
        </w:rPr>
      </w:pPr>
    </w:p>
    <w:p w14:paraId="126695CA" w14:textId="77777777" w:rsidR="00EE3E05" w:rsidRDefault="0093298D" w:rsidP="00EE3E05">
      <w:pPr>
        <w:pStyle w:val="ListParagraph"/>
        <w:numPr>
          <w:ilvl w:val="0"/>
          <w:numId w:val="2"/>
        </w:numPr>
        <w:rPr>
          <w:rFonts w:ascii="Times New Roman" w:hAnsi="Times New Roman" w:cs="Times New Roman"/>
        </w:rPr>
      </w:pPr>
      <w:r>
        <w:rPr>
          <w:rFonts w:ascii="Times New Roman" w:hAnsi="Times New Roman" w:cs="Times New Roman"/>
        </w:rPr>
        <w:t>Place 0.2</w:t>
      </w:r>
      <w:r w:rsidR="00EE3E05" w:rsidRPr="004B4B96">
        <w:rPr>
          <w:rFonts w:ascii="Times New Roman" w:hAnsi="Times New Roman" w:cs="Times New Roman"/>
        </w:rPr>
        <w:t xml:space="preserve">00 g nitropthalic acid, 0.4 mL hydrazine, and 2 mL triethylene glycol in a conical vial and stir with a rice </w:t>
      </w:r>
      <w:proofErr w:type="spellStart"/>
      <w:r w:rsidR="00EE3E05" w:rsidRPr="004B4B96">
        <w:rPr>
          <w:rFonts w:ascii="Times New Roman" w:hAnsi="Times New Roman" w:cs="Times New Roman"/>
        </w:rPr>
        <w:t>stirbar</w:t>
      </w:r>
      <w:proofErr w:type="spellEnd"/>
      <w:r w:rsidR="00EE3E05" w:rsidRPr="004B4B96">
        <w:rPr>
          <w:rFonts w:ascii="Times New Roman" w:hAnsi="Times New Roman" w:cs="Times New Roman"/>
        </w:rPr>
        <w:t xml:space="preserve">. </w:t>
      </w:r>
    </w:p>
    <w:p w14:paraId="35A42D65" w14:textId="0401F00A" w:rsidR="005C5355" w:rsidRPr="005C5355" w:rsidRDefault="00EE3E05" w:rsidP="00A3759F">
      <w:pPr>
        <w:pStyle w:val="ListParagraph"/>
        <w:numPr>
          <w:ilvl w:val="0"/>
          <w:numId w:val="2"/>
        </w:numPr>
        <w:rPr>
          <w:rFonts w:ascii="Times New Roman" w:hAnsi="Times New Roman" w:cs="Times New Roman"/>
        </w:rPr>
      </w:pPr>
      <w:r w:rsidRPr="005C5355">
        <w:rPr>
          <w:rFonts w:ascii="Times New Roman" w:hAnsi="Times New Roman" w:cs="Times New Roman"/>
        </w:rPr>
        <w:t xml:space="preserve">Center the </w:t>
      </w:r>
      <w:r w:rsidR="00D15EC3">
        <w:rPr>
          <w:rFonts w:ascii="Times New Roman" w:hAnsi="Times New Roman" w:cs="Times New Roman"/>
        </w:rPr>
        <w:t>aluminum heating block</w:t>
      </w:r>
      <w:r w:rsidRPr="005C5355">
        <w:rPr>
          <w:rFonts w:ascii="Times New Roman" w:hAnsi="Times New Roman" w:cs="Times New Roman"/>
        </w:rPr>
        <w:t xml:space="preserve"> on the hotplate and place the conical vial in the appropr</w:t>
      </w:r>
      <w:r w:rsidR="00A704C5" w:rsidRPr="005C5355">
        <w:rPr>
          <w:rFonts w:ascii="Times New Roman" w:hAnsi="Times New Roman" w:cs="Times New Roman"/>
        </w:rPr>
        <w:t>iate hole in the aluminum block and stir at 5.</w:t>
      </w:r>
    </w:p>
    <w:p w14:paraId="001C47DF" w14:textId="77777777" w:rsidR="00EE3E05" w:rsidRPr="005C5355" w:rsidRDefault="00EE3E05" w:rsidP="00EE3E05">
      <w:pPr>
        <w:pStyle w:val="ListParagraph"/>
        <w:numPr>
          <w:ilvl w:val="0"/>
          <w:numId w:val="2"/>
        </w:numPr>
        <w:rPr>
          <w:rFonts w:ascii="Times New Roman" w:hAnsi="Times New Roman" w:cs="Times New Roman"/>
        </w:rPr>
      </w:pPr>
      <w:r w:rsidRPr="004B4B96">
        <w:rPr>
          <w:rFonts w:ascii="Times New Roman" w:hAnsi="Times New Roman" w:cs="Times New Roman"/>
        </w:rPr>
        <w:t xml:space="preserve">Set heat to 300˚C and attach a heat tent as shown below. </w:t>
      </w:r>
      <w:r w:rsidRPr="004B4B96">
        <w:rPr>
          <w:rFonts w:ascii="Times New Roman" w:hAnsi="Times New Roman" w:cs="Times New Roman"/>
          <w:b/>
        </w:rPr>
        <w:t>Heat at this temperature ~45 minutes or until the color of the solution turns dark brown, as shown below.</w:t>
      </w:r>
    </w:p>
    <w:p w14:paraId="57FDD375" w14:textId="77777777" w:rsidR="005C5355" w:rsidRPr="005C5355" w:rsidRDefault="005C5355" w:rsidP="005C5355">
      <w:pPr>
        <w:rPr>
          <w:rFonts w:ascii="Times New Roman" w:hAnsi="Times New Roman" w:cs="Times New Roman"/>
        </w:rPr>
      </w:pPr>
    </w:p>
    <w:p w14:paraId="3FA6181B" w14:textId="77777777" w:rsidR="00EE3E05" w:rsidRDefault="005F7FA1" w:rsidP="00EE3E05">
      <w:pPr>
        <w:ind w:left="720"/>
        <w:rPr>
          <w:rFonts w:ascii="Times New Roman" w:hAnsi="Times New Roman" w:cs="Times New Roman"/>
          <w:i/>
        </w:rPr>
      </w:pPr>
      <w:r w:rsidRPr="004B4B96">
        <w:rPr>
          <w:rFonts w:ascii="Times New Roman" w:hAnsi="Times New Roman" w:cs="Times New Roman"/>
          <w:i/>
        </w:rPr>
        <w:t>Cut</w:t>
      </w:r>
      <w:r w:rsidR="00B302DF" w:rsidRPr="004B4B96">
        <w:rPr>
          <w:rFonts w:ascii="Times New Roman" w:hAnsi="Times New Roman" w:cs="Times New Roman"/>
          <w:i/>
        </w:rPr>
        <w:t xml:space="preserve"> a piece of aluminum foil, enough to cover the area of the hotplate, and then puncture a hole at the center for the vial to pass through. Then, wrap the foil around the sides of the hotplate, making sure that there is air underneath the tent. </w:t>
      </w:r>
      <w:r w:rsidR="00EE3E05" w:rsidRPr="004B4B96">
        <w:rPr>
          <w:rFonts w:ascii="Times New Roman" w:hAnsi="Times New Roman" w:cs="Times New Roman"/>
          <w:i/>
        </w:rPr>
        <w:t>***</w:t>
      </w:r>
    </w:p>
    <w:p w14:paraId="61F79B8C" w14:textId="77777777" w:rsidR="005C5355" w:rsidRPr="004B4B96" w:rsidRDefault="005C5355" w:rsidP="00EE3E05">
      <w:pPr>
        <w:ind w:left="720"/>
        <w:rPr>
          <w:rFonts w:ascii="Times New Roman" w:hAnsi="Times New Roman" w:cs="Times New Roman"/>
          <w:i/>
        </w:rPr>
      </w:pPr>
    </w:p>
    <w:p w14:paraId="73173E98" w14:textId="77777777" w:rsidR="00EE3E05" w:rsidRDefault="00EE3E05" w:rsidP="00EE3E05">
      <w:pPr>
        <w:ind w:left="720"/>
        <w:jc w:val="center"/>
        <w:rPr>
          <w:rFonts w:ascii="Times New Roman" w:hAnsi="Times New Roman" w:cs="Times New Roman"/>
        </w:rPr>
      </w:pPr>
      <w:r w:rsidRPr="004B4B96">
        <w:rPr>
          <w:rFonts w:ascii="Times New Roman" w:hAnsi="Times New Roman" w:cs="Times New Roman"/>
          <w:noProof/>
        </w:rPr>
        <w:drawing>
          <wp:inline distT="0" distB="0" distL="0" distR="0" wp14:anchorId="3F561B02" wp14:editId="6556F7E3">
            <wp:extent cx="1403059" cy="1870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25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5625" cy="1887500"/>
                    </a:xfrm>
                    <a:prstGeom prst="rect">
                      <a:avLst/>
                    </a:prstGeom>
                  </pic:spPr>
                </pic:pic>
              </a:graphicData>
            </a:graphic>
          </wp:inline>
        </w:drawing>
      </w:r>
    </w:p>
    <w:p w14:paraId="5DC94D45" w14:textId="77777777" w:rsidR="005C5355" w:rsidRPr="004B4B96" w:rsidRDefault="005C5355" w:rsidP="00EE3E05">
      <w:pPr>
        <w:ind w:left="720"/>
        <w:jc w:val="center"/>
        <w:rPr>
          <w:rFonts w:ascii="Times New Roman" w:hAnsi="Times New Roman" w:cs="Times New Roman"/>
        </w:rPr>
      </w:pPr>
    </w:p>
    <w:p w14:paraId="0EA63A3E" w14:textId="77777777" w:rsidR="00EE3E05" w:rsidRDefault="00EE3E05" w:rsidP="00EE3E05">
      <w:pPr>
        <w:pStyle w:val="ListParagraph"/>
        <w:numPr>
          <w:ilvl w:val="0"/>
          <w:numId w:val="2"/>
        </w:numPr>
        <w:rPr>
          <w:rFonts w:ascii="Times New Roman" w:hAnsi="Times New Roman" w:cs="Times New Roman"/>
        </w:rPr>
      </w:pPr>
      <w:r w:rsidRPr="004B4B96">
        <w:rPr>
          <w:rFonts w:ascii="Times New Roman" w:hAnsi="Times New Roman" w:cs="Times New Roman"/>
        </w:rPr>
        <w:t>Remove heat tent carefully and, using your test tube holder, slowly remove the conical vial from the hotplate.</w:t>
      </w:r>
    </w:p>
    <w:p w14:paraId="1A151EC3" w14:textId="77777777" w:rsidR="005C5355" w:rsidRPr="005C5355" w:rsidRDefault="005C5355" w:rsidP="005C5355">
      <w:pPr>
        <w:rPr>
          <w:rFonts w:ascii="Times New Roman" w:hAnsi="Times New Roman" w:cs="Times New Roman"/>
        </w:rPr>
      </w:pPr>
    </w:p>
    <w:p w14:paraId="3749E832" w14:textId="77777777" w:rsidR="00EE3E05" w:rsidRDefault="00EE3E05" w:rsidP="00EE3E05">
      <w:pPr>
        <w:pStyle w:val="ListParagraph"/>
        <w:rPr>
          <w:rFonts w:ascii="Times New Roman" w:hAnsi="Times New Roman" w:cs="Times New Roman"/>
        </w:rPr>
      </w:pPr>
      <w:r w:rsidRPr="004B4B96">
        <w:rPr>
          <w:rFonts w:ascii="Times New Roman" w:hAnsi="Times New Roman" w:cs="Times New Roman"/>
        </w:rPr>
        <w:t xml:space="preserve">*** When using the test tube holder, pinch the handle to wrap it around the vial and let go! Once it is around the vial, it will be secure. </w:t>
      </w:r>
      <w:r w:rsidRPr="004B4B96">
        <w:rPr>
          <w:rFonts w:ascii="Times New Roman" w:hAnsi="Times New Roman" w:cs="Times New Roman"/>
          <w:b/>
        </w:rPr>
        <w:t xml:space="preserve">If you continue pinching it, it might </w:t>
      </w:r>
      <w:proofErr w:type="gramStart"/>
      <w:r w:rsidRPr="004B4B96">
        <w:rPr>
          <w:rFonts w:ascii="Times New Roman" w:hAnsi="Times New Roman" w:cs="Times New Roman"/>
          <w:b/>
        </w:rPr>
        <w:t>loosen</w:t>
      </w:r>
      <w:proofErr w:type="gramEnd"/>
      <w:r w:rsidRPr="004B4B96">
        <w:rPr>
          <w:rFonts w:ascii="Times New Roman" w:hAnsi="Times New Roman" w:cs="Times New Roman"/>
          <w:b/>
        </w:rPr>
        <w:t xml:space="preserve"> and you will lose your product! </w:t>
      </w:r>
      <w:r w:rsidR="00B302DF" w:rsidRPr="004B4B96">
        <w:rPr>
          <w:rFonts w:ascii="Times New Roman" w:hAnsi="Times New Roman" w:cs="Times New Roman"/>
          <w:b/>
        </w:rPr>
        <w:t xml:space="preserve">Also, if the holder is not fastening, ask the TA to fix it. </w:t>
      </w:r>
      <w:r w:rsidRPr="004B4B96">
        <w:rPr>
          <w:rFonts w:ascii="Times New Roman" w:hAnsi="Times New Roman" w:cs="Times New Roman"/>
        </w:rPr>
        <w:t>***</w:t>
      </w:r>
    </w:p>
    <w:p w14:paraId="295D9956" w14:textId="77777777" w:rsidR="005C5355" w:rsidRPr="004B4B96" w:rsidRDefault="005C5355" w:rsidP="00EE3E05">
      <w:pPr>
        <w:pStyle w:val="ListParagraph"/>
        <w:rPr>
          <w:rFonts w:ascii="Times New Roman" w:hAnsi="Times New Roman" w:cs="Times New Roman"/>
        </w:rPr>
      </w:pPr>
    </w:p>
    <w:p w14:paraId="06D0438D" w14:textId="77777777" w:rsidR="00EE3E05" w:rsidRDefault="00EE3E05" w:rsidP="00EE3E05">
      <w:pPr>
        <w:pStyle w:val="ListParagraph"/>
        <w:numPr>
          <w:ilvl w:val="0"/>
          <w:numId w:val="2"/>
        </w:numPr>
        <w:rPr>
          <w:rFonts w:ascii="Times New Roman" w:hAnsi="Times New Roman" w:cs="Times New Roman"/>
        </w:rPr>
      </w:pPr>
      <w:r w:rsidRPr="004B4B96">
        <w:rPr>
          <w:rFonts w:ascii="Times New Roman" w:hAnsi="Times New Roman" w:cs="Times New Roman"/>
        </w:rPr>
        <w:t xml:space="preserve">Let the vial cool inside your hood and begin heating 20 mL of DI water in a beaker. Once it is boiling, remove it from the hotplate and </w:t>
      </w:r>
      <w:r w:rsidRPr="004B4B96">
        <w:rPr>
          <w:rFonts w:ascii="Times New Roman" w:hAnsi="Times New Roman" w:cs="Times New Roman"/>
          <w:b/>
          <w:i/>
          <w:u w:val="single"/>
        </w:rPr>
        <w:t>slowly</w:t>
      </w:r>
      <w:r w:rsidRPr="004B4B96">
        <w:rPr>
          <w:rFonts w:ascii="Times New Roman" w:hAnsi="Times New Roman" w:cs="Times New Roman"/>
          <w:i/>
          <w:u w:val="single"/>
        </w:rPr>
        <w:t xml:space="preserve"> </w:t>
      </w:r>
      <w:r w:rsidRPr="004B4B96">
        <w:rPr>
          <w:rFonts w:ascii="Times New Roman" w:hAnsi="Times New Roman" w:cs="Times New Roman"/>
          <w:b/>
          <w:i/>
          <w:u w:val="single"/>
        </w:rPr>
        <w:t>pipette</w:t>
      </w:r>
      <w:r w:rsidRPr="004B4B96">
        <w:rPr>
          <w:rFonts w:ascii="Times New Roman" w:hAnsi="Times New Roman" w:cs="Times New Roman"/>
          <w:i/>
          <w:u w:val="single"/>
        </w:rPr>
        <w:t xml:space="preserve"> </w:t>
      </w:r>
      <w:r w:rsidRPr="004B4B96">
        <w:rPr>
          <w:rFonts w:ascii="Times New Roman" w:hAnsi="Times New Roman" w:cs="Times New Roman"/>
          <w:b/>
          <w:i/>
          <w:u w:val="single"/>
        </w:rPr>
        <w:t>dropwise</w:t>
      </w:r>
      <w:r w:rsidRPr="004B4B96">
        <w:rPr>
          <w:rFonts w:ascii="Times New Roman" w:hAnsi="Times New Roman" w:cs="Times New Roman"/>
          <w:b/>
        </w:rPr>
        <w:t xml:space="preserve"> 3 mL</w:t>
      </w:r>
      <w:r w:rsidRPr="004B4B96">
        <w:rPr>
          <w:rFonts w:ascii="Times New Roman" w:hAnsi="Times New Roman" w:cs="Times New Roman"/>
        </w:rPr>
        <w:t xml:space="preserve"> of hot DI water onto the conical vial</w:t>
      </w:r>
      <w:r w:rsidRPr="004B4B96">
        <w:rPr>
          <w:rFonts w:ascii="Times New Roman" w:hAnsi="Times New Roman" w:cs="Times New Roman"/>
          <w:b/>
        </w:rPr>
        <w:t>. Pause addition when you see bubbling, and resume once the bubbling subsides.</w:t>
      </w:r>
      <w:r w:rsidR="00A704C5" w:rsidRPr="004B4B96">
        <w:rPr>
          <w:rFonts w:ascii="Times New Roman" w:hAnsi="Times New Roman" w:cs="Times New Roman"/>
          <w:b/>
        </w:rPr>
        <w:t xml:space="preserve"> </w:t>
      </w:r>
      <w:r w:rsidR="00A704C5" w:rsidRPr="004B4B96">
        <w:rPr>
          <w:rFonts w:ascii="Times New Roman" w:hAnsi="Times New Roman" w:cs="Times New Roman"/>
        </w:rPr>
        <w:t>Also, turn off the heating for the hotplate.</w:t>
      </w:r>
    </w:p>
    <w:p w14:paraId="114D4194" w14:textId="77777777" w:rsidR="00AF0E1F" w:rsidRPr="005C5355" w:rsidRDefault="00EE3E05" w:rsidP="00AF0E1F">
      <w:pPr>
        <w:pStyle w:val="ListParagraph"/>
        <w:numPr>
          <w:ilvl w:val="0"/>
          <w:numId w:val="2"/>
        </w:numPr>
        <w:rPr>
          <w:rFonts w:ascii="Times New Roman" w:hAnsi="Times New Roman" w:cs="Times New Roman"/>
        </w:rPr>
      </w:pPr>
      <w:r w:rsidRPr="004B4B96">
        <w:rPr>
          <w:rFonts w:ascii="Times New Roman" w:hAnsi="Times New Roman" w:cs="Times New Roman"/>
        </w:rPr>
        <w:t>Place conical vial in an ice water bath for 10 minutes or until you see</w:t>
      </w:r>
      <w:r w:rsidR="00AF0E1F" w:rsidRPr="004B4B96">
        <w:rPr>
          <w:rFonts w:ascii="Times New Roman" w:hAnsi="Times New Roman" w:cs="Times New Roman"/>
        </w:rPr>
        <w:t xml:space="preserve"> a yellowish brown solid</w:t>
      </w:r>
      <w:r w:rsidRPr="004B4B96">
        <w:rPr>
          <w:rFonts w:ascii="Times New Roman" w:hAnsi="Times New Roman" w:cs="Times New Roman"/>
        </w:rPr>
        <w:t xml:space="preserve">. </w:t>
      </w:r>
      <w:r w:rsidRPr="004B4B96">
        <w:rPr>
          <w:rFonts w:ascii="Times New Roman" w:hAnsi="Times New Roman" w:cs="Times New Roman"/>
          <w:b/>
        </w:rPr>
        <w:t>Make sure the solution is fully submerged in the ice bath!</w:t>
      </w:r>
      <w:r w:rsidR="00AF0E1F" w:rsidRPr="004B4B96">
        <w:rPr>
          <w:rFonts w:ascii="Times New Roman" w:hAnsi="Times New Roman" w:cs="Times New Roman"/>
          <w:b/>
        </w:rPr>
        <w:t xml:space="preserve"> </w:t>
      </w:r>
    </w:p>
    <w:p w14:paraId="40AD6F21" w14:textId="176450A7" w:rsidR="00AF0E1F" w:rsidRPr="004B4B96" w:rsidRDefault="00AF0E1F" w:rsidP="00AF0E1F">
      <w:pPr>
        <w:pStyle w:val="ListParagraph"/>
        <w:numPr>
          <w:ilvl w:val="0"/>
          <w:numId w:val="2"/>
        </w:numPr>
        <w:rPr>
          <w:rFonts w:ascii="Times New Roman" w:hAnsi="Times New Roman" w:cs="Times New Roman"/>
        </w:rPr>
      </w:pPr>
      <w:r w:rsidRPr="004B4B96">
        <w:rPr>
          <w:rFonts w:ascii="Times New Roman" w:hAnsi="Times New Roman" w:cs="Times New Roman"/>
        </w:rPr>
        <w:t xml:space="preserve">Transfer the solid in a clean </w:t>
      </w:r>
      <w:r w:rsidR="0078282C">
        <w:rPr>
          <w:rFonts w:ascii="Times New Roman" w:hAnsi="Times New Roman" w:cs="Times New Roman"/>
        </w:rPr>
        <w:t>centrifuge</w:t>
      </w:r>
      <w:r w:rsidRPr="004B4B96">
        <w:rPr>
          <w:rFonts w:ascii="Times New Roman" w:hAnsi="Times New Roman" w:cs="Times New Roman"/>
        </w:rPr>
        <w:t xml:space="preserve"> </w:t>
      </w:r>
      <w:proofErr w:type="gramStart"/>
      <w:r w:rsidRPr="004B4B96">
        <w:rPr>
          <w:rFonts w:ascii="Times New Roman" w:hAnsi="Times New Roman" w:cs="Times New Roman"/>
        </w:rPr>
        <w:t>tube, and</w:t>
      </w:r>
      <w:proofErr w:type="gramEnd"/>
      <w:r w:rsidRPr="004B4B96">
        <w:rPr>
          <w:rFonts w:ascii="Times New Roman" w:hAnsi="Times New Roman" w:cs="Times New Roman"/>
        </w:rPr>
        <w:t xml:space="preserve"> note the volume of the solution. Then, in another </w:t>
      </w:r>
      <w:r w:rsidR="0078282C">
        <w:rPr>
          <w:rFonts w:ascii="Times New Roman" w:hAnsi="Times New Roman" w:cs="Times New Roman"/>
        </w:rPr>
        <w:t>centrifuge</w:t>
      </w:r>
      <w:r w:rsidRPr="004B4B96">
        <w:rPr>
          <w:rFonts w:ascii="Times New Roman" w:hAnsi="Times New Roman" w:cs="Times New Roman"/>
        </w:rPr>
        <w:t xml:space="preserve"> tube, add DI water so that it has the same volume as the other tube. This is called </w:t>
      </w:r>
      <w:r w:rsidRPr="004B4B96">
        <w:rPr>
          <w:rFonts w:ascii="Times New Roman" w:hAnsi="Times New Roman" w:cs="Times New Roman"/>
          <w:i/>
          <w:u w:val="single"/>
        </w:rPr>
        <w:t>counterbalancing</w:t>
      </w:r>
      <w:r w:rsidRPr="004B4B96">
        <w:rPr>
          <w:rFonts w:ascii="Times New Roman" w:hAnsi="Times New Roman" w:cs="Times New Roman"/>
        </w:rPr>
        <w:t xml:space="preserve">! </w:t>
      </w:r>
      <w:r w:rsidRPr="004B4B96">
        <w:rPr>
          <w:rFonts w:ascii="Times New Roman" w:hAnsi="Times New Roman" w:cs="Times New Roman"/>
          <w:b/>
        </w:rPr>
        <w:t xml:space="preserve">Make sure the cap is compatible with the </w:t>
      </w:r>
      <w:proofErr w:type="gramStart"/>
      <w:r w:rsidRPr="004B4B96">
        <w:rPr>
          <w:rFonts w:ascii="Times New Roman" w:hAnsi="Times New Roman" w:cs="Times New Roman"/>
          <w:b/>
        </w:rPr>
        <w:t>tube</w:t>
      </w:r>
      <w:proofErr w:type="gramEnd"/>
      <w:r w:rsidRPr="004B4B96">
        <w:rPr>
          <w:rFonts w:ascii="Times New Roman" w:hAnsi="Times New Roman" w:cs="Times New Roman"/>
          <w:b/>
        </w:rPr>
        <w:t xml:space="preserve"> and it fully tightens!</w:t>
      </w:r>
    </w:p>
    <w:p w14:paraId="588D147C" w14:textId="2D1F8AF3" w:rsidR="00AF0E1F" w:rsidRDefault="00AF0E1F" w:rsidP="00AF0E1F">
      <w:pPr>
        <w:pStyle w:val="ListParagraph"/>
        <w:numPr>
          <w:ilvl w:val="0"/>
          <w:numId w:val="2"/>
        </w:numPr>
        <w:rPr>
          <w:rFonts w:ascii="Times New Roman" w:hAnsi="Times New Roman" w:cs="Times New Roman"/>
        </w:rPr>
      </w:pPr>
      <w:r w:rsidRPr="004B4B96">
        <w:rPr>
          <w:rFonts w:ascii="Times New Roman" w:hAnsi="Times New Roman" w:cs="Times New Roman"/>
        </w:rPr>
        <w:t xml:space="preserve">Locate the centrifuge in the lab, and plug it in. Once the LED </w:t>
      </w:r>
      <w:proofErr w:type="gramStart"/>
      <w:r w:rsidRPr="004B4B96">
        <w:rPr>
          <w:rFonts w:ascii="Times New Roman" w:hAnsi="Times New Roman" w:cs="Times New Roman"/>
        </w:rPr>
        <w:t>lights will</w:t>
      </w:r>
      <w:proofErr w:type="gramEnd"/>
      <w:r w:rsidRPr="004B4B96">
        <w:rPr>
          <w:rFonts w:ascii="Times New Roman" w:hAnsi="Times New Roman" w:cs="Times New Roman"/>
        </w:rPr>
        <w:t xml:space="preserve"> turn on, unlock the clasp at the top, </w:t>
      </w:r>
      <w:r w:rsidR="0036049C" w:rsidRPr="004B4B96">
        <w:rPr>
          <w:rFonts w:ascii="Times New Roman" w:hAnsi="Times New Roman" w:cs="Times New Roman"/>
          <w:b/>
          <w:i/>
        </w:rPr>
        <w:t xml:space="preserve">cap and </w:t>
      </w:r>
      <w:r w:rsidRPr="004B4B96">
        <w:rPr>
          <w:rFonts w:ascii="Times New Roman" w:hAnsi="Times New Roman" w:cs="Times New Roman"/>
          <w:b/>
          <w:i/>
        </w:rPr>
        <w:t xml:space="preserve">place the two </w:t>
      </w:r>
      <w:r w:rsidR="0078282C">
        <w:rPr>
          <w:rFonts w:ascii="Times New Roman" w:hAnsi="Times New Roman" w:cs="Times New Roman"/>
          <w:b/>
          <w:i/>
        </w:rPr>
        <w:t>Centrifuge</w:t>
      </w:r>
      <w:r w:rsidRPr="004B4B96">
        <w:rPr>
          <w:rFonts w:ascii="Times New Roman" w:hAnsi="Times New Roman" w:cs="Times New Roman"/>
          <w:b/>
          <w:i/>
        </w:rPr>
        <w:t xml:space="preserve"> tubes in opposite holders</w:t>
      </w:r>
      <w:r w:rsidRPr="004B4B96">
        <w:rPr>
          <w:rFonts w:ascii="Times New Roman" w:hAnsi="Times New Roman" w:cs="Times New Roman"/>
        </w:rPr>
        <w:t xml:space="preserve">, and configure the machine to spin for 3 minutes at 35 </w:t>
      </w:r>
      <w:proofErr w:type="gramStart"/>
      <w:r w:rsidRPr="004B4B96">
        <w:rPr>
          <w:rFonts w:ascii="Times New Roman" w:hAnsi="Times New Roman" w:cs="Times New Roman"/>
        </w:rPr>
        <w:t>speed</w:t>
      </w:r>
      <w:proofErr w:type="gramEnd"/>
      <w:r w:rsidRPr="004B4B96">
        <w:rPr>
          <w:rFonts w:ascii="Times New Roman" w:hAnsi="Times New Roman" w:cs="Times New Roman"/>
        </w:rPr>
        <w:t>. Finally, lock the centrifuge</w:t>
      </w:r>
      <w:r w:rsidR="002B796C" w:rsidRPr="004B4B96">
        <w:rPr>
          <w:rFonts w:ascii="Times New Roman" w:hAnsi="Times New Roman" w:cs="Times New Roman"/>
        </w:rPr>
        <w:t xml:space="preserve"> and press the start button</w:t>
      </w:r>
      <w:r w:rsidRPr="004B4B96">
        <w:rPr>
          <w:rFonts w:ascii="Times New Roman" w:hAnsi="Times New Roman" w:cs="Times New Roman"/>
        </w:rPr>
        <w:t>.</w:t>
      </w:r>
    </w:p>
    <w:p w14:paraId="3E9B306A" w14:textId="2F35939B" w:rsidR="00AF0E1F" w:rsidRPr="005C5355" w:rsidRDefault="00AF0E1F" w:rsidP="00AF0E1F">
      <w:pPr>
        <w:pStyle w:val="ListParagraph"/>
        <w:numPr>
          <w:ilvl w:val="0"/>
          <w:numId w:val="2"/>
        </w:numPr>
        <w:rPr>
          <w:rFonts w:ascii="Times New Roman" w:hAnsi="Times New Roman" w:cs="Times New Roman"/>
        </w:rPr>
      </w:pPr>
      <w:r w:rsidRPr="004B4B96">
        <w:rPr>
          <w:rFonts w:ascii="Times New Roman" w:hAnsi="Times New Roman" w:cs="Times New Roman"/>
        </w:rPr>
        <w:lastRenderedPageBreak/>
        <w:t xml:space="preserve">Slowly remove the </w:t>
      </w:r>
      <w:r w:rsidR="0078282C">
        <w:rPr>
          <w:rFonts w:ascii="Times New Roman" w:hAnsi="Times New Roman" w:cs="Times New Roman"/>
        </w:rPr>
        <w:t>centrifuge</w:t>
      </w:r>
      <w:r w:rsidRPr="004B4B96">
        <w:rPr>
          <w:rFonts w:ascii="Times New Roman" w:hAnsi="Times New Roman" w:cs="Times New Roman"/>
        </w:rPr>
        <w:t xml:space="preserve"> tube and the luminol solid should have settled at the bottom. Slowly discard the liquid above the solid via decanta</w:t>
      </w:r>
      <w:r w:rsidR="00A704C5" w:rsidRPr="004B4B96">
        <w:rPr>
          <w:rFonts w:ascii="Times New Roman" w:hAnsi="Times New Roman" w:cs="Times New Roman"/>
        </w:rPr>
        <w:t xml:space="preserve">tion. </w:t>
      </w:r>
      <w:r w:rsidR="00A704C5" w:rsidRPr="004B4B96">
        <w:rPr>
          <w:rFonts w:ascii="Times New Roman" w:hAnsi="Times New Roman" w:cs="Times New Roman"/>
          <w:b/>
        </w:rPr>
        <w:t>Stop removing the liquid when the liquid layer is slightly above the solid!</w:t>
      </w:r>
    </w:p>
    <w:p w14:paraId="44BDACDB" w14:textId="1A75D83E" w:rsidR="00A704C5" w:rsidRDefault="00A704C5" w:rsidP="00AF0E1F">
      <w:pPr>
        <w:pStyle w:val="ListParagraph"/>
        <w:numPr>
          <w:ilvl w:val="0"/>
          <w:numId w:val="2"/>
        </w:numPr>
        <w:rPr>
          <w:rFonts w:ascii="Times New Roman" w:hAnsi="Times New Roman" w:cs="Times New Roman"/>
        </w:rPr>
      </w:pPr>
      <w:r w:rsidRPr="004B4B96">
        <w:rPr>
          <w:rFonts w:ascii="Times New Roman" w:hAnsi="Times New Roman" w:cs="Times New Roman"/>
        </w:rPr>
        <w:t xml:space="preserve">Add 1 mL of 3M NaOH into the </w:t>
      </w:r>
      <w:r w:rsidR="0078282C">
        <w:rPr>
          <w:rFonts w:ascii="Times New Roman" w:hAnsi="Times New Roman" w:cs="Times New Roman"/>
        </w:rPr>
        <w:t>centrifuge</w:t>
      </w:r>
      <w:r w:rsidRPr="004B4B96">
        <w:rPr>
          <w:rFonts w:ascii="Times New Roman" w:hAnsi="Times New Roman" w:cs="Times New Roman"/>
        </w:rPr>
        <w:t xml:space="preserve"> tube and stir with your spatula until all the solid is dissolved.</w:t>
      </w:r>
    </w:p>
    <w:p w14:paraId="159BB5A3" w14:textId="195F9FC2" w:rsidR="00A704C5" w:rsidRDefault="00A704C5" w:rsidP="00AF0E1F">
      <w:pPr>
        <w:pStyle w:val="ListParagraph"/>
        <w:numPr>
          <w:ilvl w:val="0"/>
          <w:numId w:val="2"/>
        </w:numPr>
        <w:rPr>
          <w:rFonts w:ascii="Times New Roman" w:hAnsi="Times New Roman" w:cs="Times New Roman"/>
        </w:rPr>
      </w:pPr>
      <w:r w:rsidRPr="004B4B96">
        <w:rPr>
          <w:rFonts w:ascii="Times New Roman" w:hAnsi="Times New Roman" w:cs="Times New Roman"/>
        </w:rPr>
        <w:t xml:space="preserve">Add 0.6 g sodium hydrosulfite and </w:t>
      </w:r>
      <w:proofErr w:type="gramStart"/>
      <w:r w:rsidRPr="004B4B96">
        <w:rPr>
          <w:rFonts w:ascii="Times New Roman" w:hAnsi="Times New Roman" w:cs="Times New Roman"/>
        </w:rPr>
        <w:t>a rice</w:t>
      </w:r>
      <w:proofErr w:type="gramEnd"/>
      <w:r w:rsidRPr="004B4B96">
        <w:rPr>
          <w:rFonts w:ascii="Times New Roman" w:hAnsi="Times New Roman" w:cs="Times New Roman"/>
        </w:rPr>
        <w:t xml:space="preserve"> </w:t>
      </w:r>
      <w:proofErr w:type="spellStart"/>
      <w:r w:rsidRPr="004B4B96">
        <w:rPr>
          <w:rFonts w:ascii="Times New Roman" w:hAnsi="Times New Roman" w:cs="Times New Roman"/>
        </w:rPr>
        <w:t>stirbar</w:t>
      </w:r>
      <w:proofErr w:type="spellEnd"/>
      <w:r w:rsidRPr="004B4B96">
        <w:rPr>
          <w:rFonts w:ascii="Times New Roman" w:hAnsi="Times New Roman" w:cs="Times New Roman"/>
        </w:rPr>
        <w:t xml:space="preserve"> into the </w:t>
      </w:r>
      <w:r w:rsidR="0078282C">
        <w:rPr>
          <w:rFonts w:ascii="Times New Roman" w:hAnsi="Times New Roman" w:cs="Times New Roman"/>
        </w:rPr>
        <w:t>Centrifuge</w:t>
      </w:r>
      <w:r w:rsidRPr="004B4B96">
        <w:rPr>
          <w:rFonts w:ascii="Times New Roman" w:hAnsi="Times New Roman" w:cs="Times New Roman"/>
        </w:rPr>
        <w:t xml:space="preserve"> tube.</w:t>
      </w:r>
      <w:r w:rsidR="007916C1">
        <w:rPr>
          <w:rFonts w:ascii="Times New Roman" w:hAnsi="Times New Roman" w:cs="Times New Roman"/>
        </w:rPr>
        <w:t xml:space="preserve">  Use a pipet to draw up the solution and rinse the sides of the centrifuge tube to ensure that </w:t>
      </w:r>
      <w:proofErr w:type="gramStart"/>
      <w:r w:rsidR="007916C1">
        <w:rPr>
          <w:rFonts w:ascii="Times New Roman" w:hAnsi="Times New Roman" w:cs="Times New Roman"/>
        </w:rPr>
        <w:t>all of</w:t>
      </w:r>
      <w:proofErr w:type="gramEnd"/>
      <w:r w:rsidR="007916C1">
        <w:rPr>
          <w:rFonts w:ascii="Times New Roman" w:hAnsi="Times New Roman" w:cs="Times New Roman"/>
        </w:rPr>
        <w:t xml:space="preserve"> the hydrosulfite is added.</w:t>
      </w:r>
    </w:p>
    <w:p w14:paraId="726E27A6" w14:textId="536BBACB" w:rsidR="00A704C5" w:rsidRDefault="00A704C5" w:rsidP="00AF0E1F">
      <w:pPr>
        <w:pStyle w:val="ListParagraph"/>
        <w:numPr>
          <w:ilvl w:val="0"/>
          <w:numId w:val="2"/>
        </w:numPr>
        <w:rPr>
          <w:rFonts w:ascii="Times New Roman" w:hAnsi="Times New Roman" w:cs="Times New Roman"/>
        </w:rPr>
      </w:pPr>
      <w:r w:rsidRPr="004B4B96">
        <w:rPr>
          <w:rFonts w:ascii="Times New Roman" w:hAnsi="Times New Roman" w:cs="Times New Roman"/>
        </w:rPr>
        <w:t xml:space="preserve">In a 125 mL Erlenmeyer flask, boil 60 mL of water. Once the water is boiling, place the </w:t>
      </w:r>
      <w:r w:rsidR="0078282C">
        <w:rPr>
          <w:rFonts w:ascii="Times New Roman" w:hAnsi="Times New Roman" w:cs="Times New Roman"/>
        </w:rPr>
        <w:t>Centrifuge</w:t>
      </w:r>
      <w:r w:rsidRPr="004B4B96">
        <w:rPr>
          <w:rFonts w:ascii="Times New Roman" w:hAnsi="Times New Roman" w:cs="Times New Roman"/>
        </w:rPr>
        <w:t xml:space="preserve"> tube inside the Erlenmeyer flask, with the </w:t>
      </w:r>
      <w:proofErr w:type="spellStart"/>
      <w:r w:rsidRPr="004B4B96">
        <w:rPr>
          <w:rFonts w:ascii="Times New Roman" w:hAnsi="Times New Roman" w:cs="Times New Roman"/>
        </w:rPr>
        <w:t>stirbar</w:t>
      </w:r>
      <w:proofErr w:type="spellEnd"/>
      <w:r w:rsidRPr="004B4B96">
        <w:rPr>
          <w:rFonts w:ascii="Times New Roman" w:hAnsi="Times New Roman" w:cs="Times New Roman"/>
        </w:rPr>
        <w:t xml:space="preserve"> fully centered and stirring at 5, and keep heating at 300˚C</w:t>
      </w:r>
      <w:r w:rsidR="00B302DF" w:rsidRPr="004B4B96">
        <w:rPr>
          <w:rFonts w:ascii="Times New Roman" w:hAnsi="Times New Roman" w:cs="Times New Roman"/>
        </w:rPr>
        <w:t xml:space="preserve"> for 10</w:t>
      </w:r>
      <w:r w:rsidRPr="004B4B96">
        <w:rPr>
          <w:rFonts w:ascii="Times New Roman" w:hAnsi="Times New Roman" w:cs="Times New Roman"/>
        </w:rPr>
        <w:t xml:space="preserve"> minutes.</w:t>
      </w:r>
    </w:p>
    <w:p w14:paraId="5AFA30F1" w14:textId="26C7D823" w:rsidR="005C5355" w:rsidRPr="005C5355" w:rsidRDefault="00A704C5" w:rsidP="005C5355">
      <w:pPr>
        <w:pStyle w:val="ListParagraph"/>
        <w:numPr>
          <w:ilvl w:val="0"/>
          <w:numId w:val="2"/>
        </w:numPr>
        <w:rPr>
          <w:rFonts w:ascii="Times New Roman" w:hAnsi="Times New Roman" w:cs="Times New Roman"/>
        </w:rPr>
      </w:pPr>
      <w:r w:rsidRPr="005C5355">
        <w:rPr>
          <w:rFonts w:ascii="Times New Roman" w:hAnsi="Times New Roman" w:cs="Times New Roman"/>
        </w:rPr>
        <w:t xml:space="preserve">Remove the </w:t>
      </w:r>
      <w:r w:rsidR="0078282C">
        <w:rPr>
          <w:rFonts w:ascii="Times New Roman" w:hAnsi="Times New Roman" w:cs="Times New Roman"/>
        </w:rPr>
        <w:t>centrifuge</w:t>
      </w:r>
      <w:r w:rsidRPr="005C5355">
        <w:rPr>
          <w:rFonts w:ascii="Times New Roman" w:hAnsi="Times New Roman" w:cs="Times New Roman"/>
        </w:rPr>
        <w:t xml:space="preserve"> tube, </w:t>
      </w:r>
      <w:r w:rsidR="00D706C5" w:rsidRPr="005C5355">
        <w:rPr>
          <w:rFonts w:ascii="Times New Roman" w:hAnsi="Times New Roman" w:cs="Times New Roman"/>
        </w:rPr>
        <w:t xml:space="preserve">then </w:t>
      </w:r>
      <w:r w:rsidRPr="005C5355">
        <w:rPr>
          <w:rFonts w:ascii="Times New Roman" w:hAnsi="Times New Roman" w:cs="Times New Roman"/>
        </w:rPr>
        <w:t>add 0.4 mL glacial acetic acid</w:t>
      </w:r>
      <w:r w:rsidR="00D706C5" w:rsidRPr="005C5355">
        <w:rPr>
          <w:rFonts w:ascii="Times New Roman" w:hAnsi="Times New Roman" w:cs="Times New Roman"/>
        </w:rPr>
        <w:t xml:space="preserve"> and swirl. Finally, cool the </w:t>
      </w:r>
      <w:r w:rsidR="0078282C">
        <w:rPr>
          <w:rFonts w:ascii="Times New Roman" w:hAnsi="Times New Roman" w:cs="Times New Roman"/>
        </w:rPr>
        <w:t>Centrifuge</w:t>
      </w:r>
      <w:r w:rsidR="00D706C5" w:rsidRPr="005C5355">
        <w:rPr>
          <w:rFonts w:ascii="Times New Roman" w:hAnsi="Times New Roman" w:cs="Times New Roman"/>
        </w:rPr>
        <w:t xml:space="preserve"> tube in an ice water bath </w:t>
      </w:r>
      <w:r w:rsidR="00B302DF" w:rsidRPr="005C5355">
        <w:rPr>
          <w:rFonts w:ascii="Times New Roman" w:hAnsi="Times New Roman" w:cs="Times New Roman"/>
        </w:rPr>
        <w:t>for</w:t>
      </w:r>
      <w:r w:rsidR="00D706C5" w:rsidRPr="005C5355">
        <w:rPr>
          <w:rFonts w:ascii="Times New Roman" w:hAnsi="Times New Roman" w:cs="Times New Roman"/>
        </w:rPr>
        <w:t xml:space="preserve"> 10 minutes. </w:t>
      </w:r>
      <w:r w:rsidR="00D706C5" w:rsidRPr="005C5355">
        <w:rPr>
          <w:rFonts w:ascii="Times New Roman" w:hAnsi="Times New Roman" w:cs="Times New Roman"/>
          <w:i/>
          <w:u w:val="single"/>
        </w:rPr>
        <w:t xml:space="preserve">Leave the </w:t>
      </w:r>
      <w:proofErr w:type="spellStart"/>
      <w:r w:rsidR="00D706C5" w:rsidRPr="005C5355">
        <w:rPr>
          <w:rFonts w:ascii="Times New Roman" w:hAnsi="Times New Roman" w:cs="Times New Roman"/>
          <w:i/>
          <w:u w:val="single"/>
        </w:rPr>
        <w:t>stirbar</w:t>
      </w:r>
      <w:proofErr w:type="spellEnd"/>
      <w:r w:rsidR="00D706C5" w:rsidRPr="005C5355">
        <w:rPr>
          <w:rFonts w:ascii="Times New Roman" w:hAnsi="Times New Roman" w:cs="Times New Roman"/>
          <w:i/>
          <w:u w:val="single"/>
        </w:rPr>
        <w:t xml:space="preserve"> in the tube!</w:t>
      </w:r>
    </w:p>
    <w:p w14:paraId="3574CD3B" w14:textId="42698E81" w:rsidR="00D706C5" w:rsidRDefault="00B302DF" w:rsidP="00603478">
      <w:pPr>
        <w:pStyle w:val="ListParagraph"/>
        <w:numPr>
          <w:ilvl w:val="0"/>
          <w:numId w:val="2"/>
        </w:numPr>
        <w:rPr>
          <w:rFonts w:ascii="Times New Roman" w:hAnsi="Times New Roman" w:cs="Times New Roman"/>
        </w:rPr>
      </w:pPr>
      <w:r w:rsidRPr="004B4B96">
        <w:rPr>
          <w:rFonts w:ascii="Times New Roman" w:hAnsi="Times New Roman" w:cs="Times New Roman"/>
        </w:rPr>
        <w:t>Place</w:t>
      </w:r>
      <w:r w:rsidR="00D706C5" w:rsidRPr="004B4B96">
        <w:rPr>
          <w:rFonts w:ascii="Times New Roman" w:hAnsi="Times New Roman" w:cs="Times New Roman"/>
        </w:rPr>
        <w:t xml:space="preserve"> the </w:t>
      </w:r>
      <w:r w:rsidR="0078282C">
        <w:rPr>
          <w:rFonts w:ascii="Times New Roman" w:hAnsi="Times New Roman" w:cs="Times New Roman"/>
        </w:rPr>
        <w:t>centrifuge</w:t>
      </w:r>
      <w:r w:rsidR="00D706C5" w:rsidRPr="004B4B96">
        <w:rPr>
          <w:rFonts w:ascii="Times New Roman" w:hAnsi="Times New Roman" w:cs="Times New Roman"/>
        </w:rPr>
        <w:t xml:space="preserve"> tube</w:t>
      </w:r>
      <w:r w:rsidRPr="004B4B96">
        <w:rPr>
          <w:rFonts w:ascii="Times New Roman" w:hAnsi="Times New Roman" w:cs="Times New Roman"/>
        </w:rPr>
        <w:t xml:space="preserve"> in the centrifuge</w:t>
      </w:r>
      <w:r w:rsidR="00D706C5" w:rsidRPr="004B4B96">
        <w:rPr>
          <w:rFonts w:ascii="Times New Roman" w:hAnsi="Times New Roman" w:cs="Times New Roman"/>
        </w:rPr>
        <w:t xml:space="preserve"> </w:t>
      </w:r>
      <w:r w:rsidRPr="004B4B96">
        <w:rPr>
          <w:rFonts w:ascii="Times New Roman" w:hAnsi="Times New Roman" w:cs="Times New Roman"/>
          <w:i/>
        </w:rPr>
        <w:t>(</w:t>
      </w:r>
      <w:r w:rsidR="00D706C5" w:rsidRPr="004B4B96">
        <w:rPr>
          <w:rFonts w:ascii="Times New Roman" w:hAnsi="Times New Roman" w:cs="Times New Roman"/>
          <w:i/>
          <w:u w:val="single"/>
        </w:rPr>
        <w:t>after drying the outside</w:t>
      </w:r>
      <w:r w:rsidRPr="004B4B96">
        <w:rPr>
          <w:rFonts w:ascii="Times New Roman" w:hAnsi="Times New Roman" w:cs="Times New Roman"/>
          <w:i/>
        </w:rPr>
        <w:t>)</w:t>
      </w:r>
      <w:r w:rsidRPr="004B4B96">
        <w:rPr>
          <w:rFonts w:ascii="Times New Roman" w:hAnsi="Times New Roman" w:cs="Times New Roman"/>
        </w:rPr>
        <w:t xml:space="preserve"> and adjust the volume of the counterbalancing tube to match the preceding tube. Use the same speed and duration (3 minutes at 35 speed), and when finished, decant and discard the top liquid until the layer is just above the solid.</w:t>
      </w:r>
    </w:p>
    <w:p w14:paraId="5CF23270" w14:textId="77777777" w:rsidR="00603478" w:rsidRPr="00603478" w:rsidRDefault="00603478" w:rsidP="00603478">
      <w:pPr>
        <w:rPr>
          <w:rFonts w:ascii="Times New Roman" w:hAnsi="Times New Roman" w:cs="Times New Roman"/>
        </w:rPr>
      </w:pPr>
    </w:p>
    <w:tbl>
      <w:tblPr>
        <w:tblStyle w:val="TableGrid"/>
        <w:tblW w:w="0" w:type="auto"/>
        <w:tblInd w:w="72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298"/>
        <w:gridCol w:w="4296"/>
      </w:tblGrid>
      <w:tr w:rsidR="00E2383B" w:rsidRPr="004B4B96" w14:paraId="5F1EE511" w14:textId="77777777" w:rsidTr="00E2383B">
        <w:tc>
          <w:tcPr>
            <w:tcW w:w="4315" w:type="dxa"/>
            <w:tcBorders>
              <w:top w:val="single" w:sz="18" w:space="0" w:color="auto"/>
              <w:bottom w:val="single" w:sz="18" w:space="0" w:color="auto"/>
              <w:right w:val="single" w:sz="18" w:space="0" w:color="auto"/>
            </w:tcBorders>
          </w:tcPr>
          <w:p w14:paraId="5285E301" w14:textId="77777777" w:rsidR="00E2383B" w:rsidRPr="004B4B96" w:rsidRDefault="00E2383B" w:rsidP="0007760C">
            <w:pPr>
              <w:pStyle w:val="ListParagraph"/>
              <w:ind w:left="0"/>
              <w:jc w:val="center"/>
              <w:rPr>
                <w:rFonts w:ascii="Times New Roman" w:hAnsi="Times New Roman" w:cs="Times New Roman"/>
              </w:rPr>
            </w:pPr>
            <w:r w:rsidRPr="004B4B96">
              <w:rPr>
                <w:rFonts w:ascii="Times New Roman" w:hAnsi="Times New Roman" w:cs="Times New Roman"/>
              </w:rPr>
              <w:t>SOLUTION A</w:t>
            </w:r>
          </w:p>
        </w:tc>
        <w:tc>
          <w:tcPr>
            <w:tcW w:w="4315" w:type="dxa"/>
            <w:tcBorders>
              <w:top w:val="single" w:sz="18" w:space="0" w:color="auto"/>
              <w:left w:val="single" w:sz="18" w:space="0" w:color="auto"/>
              <w:bottom w:val="single" w:sz="18" w:space="0" w:color="auto"/>
            </w:tcBorders>
          </w:tcPr>
          <w:p w14:paraId="756281EA" w14:textId="77777777" w:rsidR="00E2383B" w:rsidRPr="004B4B96" w:rsidRDefault="00E2383B" w:rsidP="0007760C">
            <w:pPr>
              <w:pStyle w:val="ListParagraph"/>
              <w:ind w:left="0"/>
              <w:jc w:val="center"/>
              <w:rPr>
                <w:rFonts w:ascii="Times New Roman" w:hAnsi="Times New Roman" w:cs="Times New Roman"/>
              </w:rPr>
            </w:pPr>
            <w:r w:rsidRPr="004B4B96">
              <w:rPr>
                <w:rFonts w:ascii="Times New Roman" w:hAnsi="Times New Roman" w:cs="Times New Roman"/>
              </w:rPr>
              <w:t>SOLUTION B</w:t>
            </w:r>
          </w:p>
        </w:tc>
      </w:tr>
      <w:tr w:rsidR="00E2383B" w14:paraId="488719C8" w14:textId="77777777" w:rsidTr="00E2383B">
        <w:tc>
          <w:tcPr>
            <w:tcW w:w="4315" w:type="dxa"/>
            <w:tcBorders>
              <w:top w:val="single" w:sz="18" w:space="0" w:color="auto"/>
              <w:right w:val="single" w:sz="18" w:space="0" w:color="auto"/>
            </w:tcBorders>
          </w:tcPr>
          <w:p w14:paraId="3F46AF24" w14:textId="6EB5ECDD" w:rsidR="00E2383B" w:rsidRPr="004B4B96" w:rsidRDefault="00E2383B" w:rsidP="0007760C">
            <w:pPr>
              <w:pStyle w:val="ListParagraph"/>
              <w:numPr>
                <w:ilvl w:val="0"/>
                <w:numId w:val="6"/>
              </w:numPr>
              <w:rPr>
                <w:rFonts w:ascii="Times New Roman" w:hAnsi="Times New Roman" w:cs="Times New Roman"/>
              </w:rPr>
            </w:pPr>
            <w:r w:rsidRPr="004B4B96">
              <w:rPr>
                <w:rFonts w:ascii="Times New Roman" w:hAnsi="Times New Roman" w:cs="Times New Roman"/>
              </w:rPr>
              <w:t xml:space="preserve">In the </w:t>
            </w:r>
            <w:r w:rsidR="0078282C">
              <w:rPr>
                <w:rFonts w:ascii="Times New Roman" w:hAnsi="Times New Roman" w:cs="Times New Roman"/>
              </w:rPr>
              <w:t>Centrifuge</w:t>
            </w:r>
            <w:r w:rsidRPr="004B4B96">
              <w:rPr>
                <w:rFonts w:ascii="Times New Roman" w:hAnsi="Times New Roman" w:cs="Times New Roman"/>
              </w:rPr>
              <w:t xml:space="preserve"> tube, add 2 mL 3M NaOH and 6 mL DI water then stir until completely mixed</w:t>
            </w:r>
          </w:p>
          <w:p w14:paraId="15B9DC7C" w14:textId="77777777" w:rsidR="00E2383B" w:rsidRPr="00E2383B" w:rsidRDefault="00E2383B" w:rsidP="0007760C">
            <w:pPr>
              <w:pStyle w:val="ListParagraph"/>
              <w:numPr>
                <w:ilvl w:val="0"/>
                <w:numId w:val="6"/>
              </w:numPr>
              <w:rPr>
                <w:rFonts w:ascii="Times New Roman" w:hAnsi="Times New Roman" w:cs="Times New Roman"/>
                <w:b/>
              </w:rPr>
            </w:pPr>
            <w:r w:rsidRPr="00E2383B">
              <w:rPr>
                <w:rFonts w:ascii="Times New Roman" w:hAnsi="Times New Roman" w:cs="Times New Roman"/>
              </w:rPr>
              <w:t>Transfer the solution into a 125 mL Erlenmeyer flask and cool in an ice water bath for 5 minutes.</w:t>
            </w:r>
          </w:p>
        </w:tc>
        <w:tc>
          <w:tcPr>
            <w:tcW w:w="4315" w:type="dxa"/>
            <w:tcBorders>
              <w:top w:val="single" w:sz="18" w:space="0" w:color="auto"/>
              <w:left w:val="single" w:sz="18" w:space="0" w:color="auto"/>
              <w:bottom w:val="single" w:sz="18" w:space="0" w:color="auto"/>
            </w:tcBorders>
          </w:tcPr>
          <w:p w14:paraId="164C43D0" w14:textId="5F64F674" w:rsidR="00E2383B" w:rsidRPr="004B4B96" w:rsidRDefault="00E2383B" w:rsidP="0007760C">
            <w:pPr>
              <w:pStyle w:val="ListParagraph"/>
              <w:numPr>
                <w:ilvl w:val="0"/>
                <w:numId w:val="7"/>
              </w:numPr>
              <w:rPr>
                <w:rFonts w:ascii="Times New Roman" w:hAnsi="Times New Roman" w:cs="Times New Roman"/>
              </w:rPr>
            </w:pPr>
            <w:r w:rsidRPr="004B4B96">
              <w:rPr>
                <w:rFonts w:ascii="Times New Roman" w:hAnsi="Times New Roman" w:cs="Times New Roman"/>
              </w:rPr>
              <w:t>In a 50 mL beaker</w:t>
            </w:r>
            <w:r w:rsidR="007916C1">
              <w:rPr>
                <w:rFonts w:ascii="Times New Roman" w:hAnsi="Times New Roman" w:cs="Times New Roman"/>
              </w:rPr>
              <w:t xml:space="preserve"> add</w:t>
            </w:r>
            <w:r w:rsidRPr="004B4B96">
              <w:rPr>
                <w:rFonts w:ascii="Times New Roman" w:hAnsi="Times New Roman" w:cs="Times New Roman"/>
              </w:rPr>
              <w:t xml:space="preserve"> </w:t>
            </w:r>
            <w:r w:rsidR="007916C1">
              <w:rPr>
                <w:rFonts w:ascii="Times New Roman" w:hAnsi="Times New Roman" w:cs="Times New Roman"/>
              </w:rPr>
              <w:t>10</w:t>
            </w:r>
            <w:r w:rsidRPr="004B4B96">
              <w:rPr>
                <w:rFonts w:ascii="Times New Roman" w:hAnsi="Times New Roman" w:cs="Times New Roman"/>
              </w:rPr>
              <w:t xml:space="preserve"> mL DI water </w:t>
            </w:r>
            <w:r w:rsidR="007916C1">
              <w:rPr>
                <w:rFonts w:ascii="Times New Roman" w:hAnsi="Times New Roman" w:cs="Times New Roman"/>
              </w:rPr>
              <w:t xml:space="preserve">and 0.1 mL bleach </w:t>
            </w:r>
            <w:r w:rsidRPr="004B4B96">
              <w:rPr>
                <w:rFonts w:ascii="Times New Roman" w:hAnsi="Times New Roman" w:cs="Times New Roman"/>
              </w:rPr>
              <w:t>then swirl. Chill in an ice water bath for 5 minutes</w:t>
            </w:r>
          </w:p>
          <w:p w14:paraId="06D22FF9" w14:textId="77777777" w:rsidR="00E2383B" w:rsidRDefault="00E2383B" w:rsidP="0007760C">
            <w:pPr>
              <w:rPr>
                <w:rFonts w:ascii="Times New Roman" w:hAnsi="Times New Roman" w:cs="Times New Roman"/>
                <w:b/>
              </w:rPr>
            </w:pPr>
          </w:p>
        </w:tc>
      </w:tr>
    </w:tbl>
    <w:p w14:paraId="01F4DB96" w14:textId="77777777" w:rsidR="00603478" w:rsidRDefault="00603478" w:rsidP="00EE3E05">
      <w:pPr>
        <w:ind w:left="720"/>
        <w:rPr>
          <w:rFonts w:ascii="Times New Roman" w:hAnsi="Times New Roman" w:cs="Times New Roman"/>
          <w:b/>
        </w:rPr>
      </w:pPr>
    </w:p>
    <w:p w14:paraId="2998B960" w14:textId="3F4F9B67" w:rsidR="00EE3E05" w:rsidRDefault="00D706C5" w:rsidP="00EE3E05">
      <w:pPr>
        <w:ind w:left="720"/>
        <w:rPr>
          <w:rFonts w:ascii="Times New Roman" w:hAnsi="Times New Roman" w:cs="Times New Roman"/>
        </w:rPr>
      </w:pPr>
      <w:r w:rsidRPr="004B4B96">
        <w:rPr>
          <w:rFonts w:ascii="Times New Roman" w:hAnsi="Times New Roman" w:cs="Times New Roman"/>
          <w:b/>
        </w:rPr>
        <w:t>… once cooling period is done, pour solution B into A and watch the glow!</w:t>
      </w:r>
      <w:r w:rsidRPr="004B4B96">
        <w:rPr>
          <w:rFonts w:ascii="Times New Roman" w:hAnsi="Times New Roman" w:cs="Times New Roman"/>
        </w:rPr>
        <w:t xml:space="preserve"> </w:t>
      </w:r>
    </w:p>
    <w:p w14:paraId="630C4DF9" w14:textId="77777777" w:rsidR="004B4B96" w:rsidRDefault="004B4B96" w:rsidP="00EE3E05">
      <w:pPr>
        <w:ind w:left="720"/>
        <w:rPr>
          <w:rFonts w:ascii="Times New Roman" w:hAnsi="Times New Roman" w:cs="Times New Roman"/>
        </w:rPr>
      </w:pPr>
    </w:p>
    <w:p w14:paraId="6A183FD7" w14:textId="77777777" w:rsidR="004B4B96" w:rsidRPr="004B4B96" w:rsidRDefault="004B4B96" w:rsidP="00EE3E05">
      <w:pPr>
        <w:ind w:left="720"/>
        <w:rPr>
          <w:rFonts w:ascii="Times New Roman" w:hAnsi="Times New Roman" w:cs="Times New Roman"/>
          <w:b/>
        </w:rPr>
      </w:pPr>
    </w:p>
    <w:sectPr w:rsidR="004B4B96" w:rsidRPr="004B4B96" w:rsidSect="0054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B8"/>
    <w:multiLevelType w:val="hybridMultilevel"/>
    <w:tmpl w:val="1A707F50"/>
    <w:lvl w:ilvl="0" w:tplc="C6181A6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97069"/>
    <w:multiLevelType w:val="hybridMultilevel"/>
    <w:tmpl w:val="3132D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07D82"/>
    <w:multiLevelType w:val="hybridMultilevel"/>
    <w:tmpl w:val="74D4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81A57"/>
    <w:multiLevelType w:val="hybridMultilevel"/>
    <w:tmpl w:val="53A0BB7A"/>
    <w:lvl w:ilvl="0" w:tplc="5D90DE0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55CFA"/>
    <w:multiLevelType w:val="hybridMultilevel"/>
    <w:tmpl w:val="C47E8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A4320"/>
    <w:multiLevelType w:val="hybridMultilevel"/>
    <w:tmpl w:val="BB9E395A"/>
    <w:lvl w:ilvl="0" w:tplc="AE0693E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465E4"/>
    <w:multiLevelType w:val="hybridMultilevel"/>
    <w:tmpl w:val="F90A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70336">
    <w:abstractNumId w:val="4"/>
  </w:num>
  <w:num w:numId="2" w16cid:durableId="1634866833">
    <w:abstractNumId w:val="0"/>
  </w:num>
  <w:num w:numId="3" w16cid:durableId="1377051213">
    <w:abstractNumId w:val="6"/>
  </w:num>
  <w:num w:numId="4" w16cid:durableId="885220368">
    <w:abstractNumId w:val="1"/>
  </w:num>
  <w:num w:numId="5" w16cid:durableId="1285381464">
    <w:abstractNumId w:val="2"/>
  </w:num>
  <w:num w:numId="6" w16cid:durableId="1727026341">
    <w:abstractNumId w:val="3"/>
  </w:num>
  <w:num w:numId="7" w16cid:durableId="276642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05"/>
    <w:rsid w:val="002B796C"/>
    <w:rsid w:val="0036049C"/>
    <w:rsid w:val="004B4B96"/>
    <w:rsid w:val="00543E8C"/>
    <w:rsid w:val="005C5355"/>
    <w:rsid w:val="005F7FA1"/>
    <w:rsid w:val="00603478"/>
    <w:rsid w:val="0078282C"/>
    <w:rsid w:val="007916C1"/>
    <w:rsid w:val="00867932"/>
    <w:rsid w:val="0093298D"/>
    <w:rsid w:val="00941EFE"/>
    <w:rsid w:val="00A704C5"/>
    <w:rsid w:val="00A93A15"/>
    <w:rsid w:val="00AF0E1F"/>
    <w:rsid w:val="00B302DF"/>
    <w:rsid w:val="00B562C4"/>
    <w:rsid w:val="00D15EC3"/>
    <w:rsid w:val="00D706C5"/>
    <w:rsid w:val="00E2383B"/>
    <w:rsid w:val="00EE3E05"/>
    <w:rsid w:val="00F0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3B56"/>
  <w15:chartTrackingRefBased/>
  <w15:docId w15:val="{92299CC0-A627-314E-8F03-34B2D50C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E05"/>
    <w:pPr>
      <w:ind w:left="720"/>
      <w:contextualSpacing/>
    </w:pPr>
  </w:style>
  <w:style w:type="table" w:styleId="TableGrid">
    <w:name w:val="Table Grid"/>
    <w:basedOn w:val="TableNormal"/>
    <w:uiPriority w:val="39"/>
    <w:rsid w:val="00D70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4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O</dc:creator>
  <cp:keywords/>
  <dc:description/>
  <cp:lastModifiedBy>Fjetland, Conrad R</cp:lastModifiedBy>
  <cp:revision>9</cp:revision>
  <cp:lastPrinted>2025-07-31T22:11:00Z</cp:lastPrinted>
  <dcterms:created xsi:type="dcterms:W3CDTF">2018-10-01T15:00:00Z</dcterms:created>
  <dcterms:modified xsi:type="dcterms:W3CDTF">2025-07-31T22:31:00Z</dcterms:modified>
</cp:coreProperties>
</file>