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560B" w14:textId="4FF306D1" w:rsidR="00FC40BF" w:rsidRDefault="00FC40BF" w:rsidP="001842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Peptide Day 3</w:t>
      </w:r>
    </w:p>
    <w:p w14:paraId="779E7BEA" w14:textId="77777777" w:rsidR="00FC40BF" w:rsidRDefault="00FC40BF" w:rsidP="001842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5AA63" w14:textId="7AFDD9EE" w:rsidR="00184298" w:rsidRPr="00184298" w:rsidRDefault="00184298" w:rsidP="001842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298">
        <w:rPr>
          <w:rFonts w:ascii="Times New Roman" w:hAnsi="Times New Roman" w:cs="Times New Roman"/>
          <w:b/>
          <w:bCs/>
          <w:sz w:val="24"/>
          <w:szCs w:val="24"/>
        </w:rPr>
        <w:t>Experimental Procedure Preparation of Methyl N-</w:t>
      </w:r>
      <w:r w:rsidRPr="001842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tert</w:t>
      </w:r>
      <w:r w:rsidRPr="00184298">
        <w:rPr>
          <w:rFonts w:ascii="Times New Roman" w:hAnsi="Times New Roman" w:cs="Times New Roman"/>
          <w:b/>
          <w:bCs/>
          <w:sz w:val="24"/>
          <w:szCs w:val="24"/>
        </w:rPr>
        <w:t>-Butoxycarbonyl L-Alanyl-L-Phenylalaninate</w:t>
      </w:r>
    </w:p>
    <w:p w14:paraId="77969FBB" w14:textId="209C0B83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Place 0.63 g of methyl L-phenylalaninate hydrochloride in a </w:t>
      </w:r>
      <w:r w:rsidR="00F47DBE">
        <w:rPr>
          <w:rFonts w:ascii="Times New Roman" w:hAnsi="Times New Roman" w:cs="Times New Roman"/>
          <w:sz w:val="24"/>
          <w:szCs w:val="24"/>
        </w:rPr>
        <w:t>1</w:t>
      </w:r>
      <w:r w:rsidRPr="00184298">
        <w:rPr>
          <w:rFonts w:ascii="Times New Roman" w:hAnsi="Times New Roman" w:cs="Times New Roman"/>
          <w:sz w:val="24"/>
          <w:szCs w:val="24"/>
        </w:rPr>
        <w:t xml:space="preserve">50-mL Erlenmeyer flask. </w:t>
      </w:r>
    </w:p>
    <w:p w14:paraId="687ACE3B" w14:textId="5DDF9116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Add 10 mL of dimethylformamide and 0.3 mL of N-methylmorpholine to the flask, swirl the flask to mix the contents, and place the flask in an ice-water bath. Label the flask as Solution A. </w:t>
      </w:r>
    </w:p>
    <w:p w14:paraId="4A468CAB" w14:textId="0968CA21" w:rsidR="00184298" w:rsidRPr="00184298" w:rsidRDefault="00F47DBE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184298" w:rsidRPr="00184298">
        <w:rPr>
          <w:rFonts w:ascii="Times New Roman" w:hAnsi="Times New Roman" w:cs="Times New Roman"/>
          <w:sz w:val="24"/>
          <w:szCs w:val="24"/>
        </w:rPr>
        <w:t xml:space="preserve"> 0.50 g of N-tert-butoxycarbonyl-L-alanine in a 100-mL round-bottom flask containing a </w:t>
      </w:r>
      <w:r>
        <w:rPr>
          <w:rFonts w:ascii="Times New Roman" w:hAnsi="Times New Roman" w:cs="Times New Roman"/>
          <w:sz w:val="24"/>
          <w:szCs w:val="24"/>
        </w:rPr>
        <w:t xml:space="preserve">one inche </w:t>
      </w:r>
      <w:r w:rsidR="00184298" w:rsidRPr="00184298">
        <w:rPr>
          <w:rFonts w:ascii="Times New Roman" w:hAnsi="Times New Roman" w:cs="Times New Roman"/>
          <w:sz w:val="24"/>
          <w:szCs w:val="24"/>
        </w:rPr>
        <w:t xml:space="preserve">stirbar. Add 10 mL of dimethylformamide, and then using a 1-mL syringe transfer 0.3 mL of N-methylmorpholine to the flask. Place the flask in an ice-water bath and stir the solution for 5 min. </w:t>
      </w:r>
    </w:p>
    <w:p w14:paraId="0F8F50CB" w14:textId="34E71347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Using a 1-mL syringe add 0.4 mL of isobutyl chloroformate dropwise to the cooled solution in the round-bottom flask and continue stirring the mixture in the ice-water bath for 5–10 min. </w:t>
      </w:r>
    </w:p>
    <w:p w14:paraId="081B38F7" w14:textId="06678064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Transfer Solution A into the round-bottom flask and continue to stir the reaction with cooling in the ice-water bath for 45 min.</w:t>
      </w:r>
    </w:p>
    <w:p w14:paraId="17651E92" w14:textId="7A3410F3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Add 20 mL of water to the reaction mixture and transfer it to a separatory funnel. Rinse the round-bottom flask with a 30-mL portion of diethyl ether and transfer the rinse to the separatory funnel.</w:t>
      </w:r>
    </w:p>
    <w:p w14:paraId="1D527B6B" w14:textId="0B55D26E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Shake the funnel gently, venting as necessary. Separate the layers and wash the organic layer with two 25-mL portions of 1 M HCl, a 25-mL portion of saturated sodium bicarbonate, and a 25-mL portion of brine. </w:t>
      </w:r>
    </w:p>
    <w:p w14:paraId="00556A14" w14:textId="37365D60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Transfer the organic layer to a 125-mL Erlenmeyer flask and add several spatula-tips full of anhydrous sodium sulfate. </w:t>
      </w:r>
    </w:p>
    <w:p w14:paraId="67D32933" w14:textId="47E0362A" w:rsidR="00184298" w:rsidRPr="00184298" w:rsidRDefault="00F47DBE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Decant the solution into a 150 mL beaker and air dry the sample until the ether is almost gone.</w:t>
      </w:r>
      <w:r w:rsidR="00961CFF">
        <w:rPr>
          <w:rFonts w:ascii="Times New Roman" w:hAnsi="Times New Roman" w:cs="Times New Roman"/>
          <w:sz w:val="24"/>
          <w:szCs w:val="24"/>
        </w:rPr>
        <w:t xml:space="preserve">  Add 2-3 mL ether back into the beaker and swirl until the solid has dissolved.</w:t>
      </w:r>
      <w:r w:rsidR="00184298" w:rsidRPr="00184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F9748" w14:textId="3A6EA857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Add approximately 15 mL of hexanes to the flask and place the flask in an ice-water bath</w:t>
      </w:r>
      <w:r w:rsidR="00961CFF">
        <w:rPr>
          <w:rFonts w:ascii="Times New Roman" w:hAnsi="Times New Roman" w:cs="Times New Roman"/>
          <w:sz w:val="24"/>
          <w:szCs w:val="24"/>
        </w:rPr>
        <w:t xml:space="preserve"> for about 15 minutes</w:t>
      </w:r>
      <w:r w:rsidRPr="00184298">
        <w:rPr>
          <w:rFonts w:ascii="Times New Roman" w:hAnsi="Times New Roman" w:cs="Times New Roman"/>
          <w:sz w:val="24"/>
          <w:szCs w:val="24"/>
        </w:rPr>
        <w:t>.</w:t>
      </w:r>
      <w:r w:rsidR="00961CFF">
        <w:rPr>
          <w:rFonts w:ascii="Times New Roman" w:hAnsi="Times New Roman" w:cs="Times New Roman"/>
          <w:sz w:val="24"/>
          <w:szCs w:val="24"/>
        </w:rPr>
        <w:t xml:space="preserve">  Use a spatula to scrape all the solid from the bottom of the flask.</w:t>
      </w:r>
    </w:p>
    <w:p w14:paraId="455B5B41" w14:textId="7B3A7B43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 xml:space="preserve">Isolate the crystals by vacuum filtration and air-dry them. </w:t>
      </w:r>
    </w:p>
    <w:p w14:paraId="4F3E41E2" w14:textId="2D9AEB18" w:rsidR="00184298" w:rsidRPr="00184298" w:rsidRDefault="00184298" w:rsidP="00184298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84298">
        <w:rPr>
          <w:rFonts w:ascii="Times New Roman" w:hAnsi="Times New Roman" w:cs="Times New Roman"/>
          <w:sz w:val="24"/>
          <w:szCs w:val="24"/>
        </w:rPr>
        <w:t>Weigh the recrystallized product, determine its melting point, and obtain an IR spectrum.</w:t>
      </w:r>
    </w:p>
    <w:sectPr w:rsidR="00184298" w:rsidRPr="0018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1768"/>
    <w:multiLevelType w:val="hybridMultilevel"/>
    <w:tmpl w:val="62E42736"/>
    <w:lvl w:ilvl="0" w:tplc="AF24914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344AE"/>
    <w:multiLevelType w:val="hybridMultilevel"/>
    <w:tmpl w:val="0A629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22C65"/>
    <w:multiLevelType w:val="hybridMultilevel"/>
    <w:tmpl w:val="FD94D75C"/>
    <w:lvl w:ilvl="0" w:tplc="AF2491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99748">
    <w:abstractNumId w:val="1"/>
  </w:num>
  <w:num w:numId="2" w16cid:durableId="1646616454">
    <w:abstractNumId w:val="2"/>
  </w:num>
  <w:num w:numId="3" w16cid:durableId="148616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98"/>
    <w:rsid w:val="00184298"/>
    <w:rsid w:val="00961CFF"/>
    <w:rsid w:val="00F47DBE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FA02"/>
  <w15:chartTrackingRefBased/>
  <w15:docId w15:val="{6DA2D130-EEE0-4AC2-A96C-5ADCE5C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3</cp:revision>
  <dcterms:created xsi:type="dcterms:W3CDTF">2022-04-04T19:36:00Z</dcterms:created>
  <dcterms:modified xsi:type="dcterms:W3CDTF">2023-06-10T18:07:00Z</dcterms:modified>
</cp:coreProperties>
</file>